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8C4F" w14:textId="77777777"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1F1FD3DC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3A081A" w:rsidRPr="003A081A">
              <w:t>S MUVIZ 000047/2026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4204E299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3A081A" w:rsidRPr="003A081A">
              <w:t>MUVIZ 000858/2026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4394D87" w:rsidR="00D0686E" w:rsidRDefault="003A081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786ADA64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3A081A" w:rsidRPr="003A081A">
              <w:t>mevzes9df3cd92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772B9F88" w:rsidR="00D0686E" w:rsidRDefault="003A081A" w:rsidP="0062222F">
            <w:pPr>
              <w:pStyle w:val="Hlavika"/>
            </w:pPr>
            <w:r>
              <w:t>2026-01-12</w:t>
            </w:r>
          </w:p>
        </w:tc>
      </w:tr>
    </w:tbl>
    <w:p w14:paraId="406ABA0B" w14:textId="77777777" w:rsidR="003A081A" w:rsidRDefault="003A081A" w:rsidP="003A081A">
      <w:pPr>
        <w:rPr>
          <w:rFonts w:ascii="Calibri" w:hAnsi="Calibri" w:cs="Calibri"/>
          <w:b/>
        </w:rPr>
      </w:pPr>
    </w:p>
    <w:p w14:paraId="3B7A66A4" w14:textId="77777777" w:rsidR="003A081A" w:rsidRDefault="003A081A" w:rsidP="003A081A">
      <w:pPr>
        <w:rPr>
          <w:rFonts w:ascii="Calibri" w:hAnsi="Calibri" w:cs="Calibri"/>
          <w:b/>
        </w:rPr>
      </w:pPr>
    </w:p>
    <w:p w14:paraId="4C93F3D0" w14:textId="59701249" w:rsidR="003A081A" w:rsidRPr="00095DDA" w:rsidRDefault="003A081A" w:rsidP="003A081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14:paraId="62FD474E" w14:textId="32D6BB95" w:rsidR="003A081A" w:rsidRDefault="003A081A" w:rsidP="003A081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Dne 03.01.2026 jste </w:t>
      </w:r>
      <w:r w:rsidRPr="00095DDA">
        <w:rPr>
          <w:rFonts w:ascii="Calibri" w:hAnsi="Calibri" w:cs="Calibri"/>
        </w:rPr>
        <w:t xml:space="preserve">dle zákona č. 106/1999 Sb., o svobodném přístupu k informacím, </w:t>
      </w:r>
      <w:r>
        <w:rPr>
          <w:rFonts w:ascii="Calibri" w:hAnsi="Calibri" w:cs="Calibri"/>
        </w:rPr>
        <w:br/>
      </w:r>
      <w:r w:rsidRPr="00095DDA">
        <w:rPr>
          <w:rFonts w:ascii="Calibri" w:hAnsi="Calibri" w:cs="Calibri"/>
        </w:rPr>
        <w:t>ve znění pozdějších předpisů</w:t>
      </w:r>
      <w:r>
        <w:rPr>
          <w:rFonts w:ascii="Calibri" w:hAnsi="Calibri" w:cs="Calibri"/>
        </w:rPr>
        <w:t>,</w:t>
      </w:r>
      <w:r w:rsidRPr="00095D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podal </w:t>
      </w:r>
      <w:r w:rsidRPr="00095DDA">
        <w:rPr>
          <w:rFonts w:ascii="Calibri" w:hAnsi="Calibri" w:cs="Calibri"/>
        </w:rPr>
        <w:t xml:space="preserve">prostřednictvím datové schránky </w:t>
      </w:r>
      <w:r>
        <w:rPr>
          <w:rFonts w:ascii="Calibri" w:hAnsi="Calibri" w:cs="Calibri"/>
        </w:rPr>
        <w:t>M</w:t>
      </w:r>
      <w:r w:rsidRPr="00095DDA">
        <w:rPr>
          <w:rFonts w:ascii="Calibri" w:hAnsi="Calibri" w:cs="Calibri"/>
        </w:rPr>
        <w:t>ěsta Vizovice</w:t>
      </w:r>
      <w:r>
        <w:rPr>
          <w:rFonts w:ascii="Calibri" w:hAnsi="Calibri" w:cs="Calibri"/>
        </w:rPr>
        <w:t xml:space="preserve"> žádost </w:t>
      </w:r>
      <w:r>
        <w:rPr>
          <w:rFonts w:ascii="Calibri" w:hAnsi="Calibri" w:cs="Calibri"/>
        </w:rPr>
        <w:br/>
        <w:t xml:space="preserve">o poskytnutí informací </w:t>
      </w:r>
      <w:r w:rsidRPr="003A081A">
        <w:rPr>
          <w:rFonts w:ascii="Calibri" w:hAnsi="Calibri" w:cs="Calibri"/>
        </w:rPr>
        <w:t>týkající</w:t>
      </w:r>
      <w:r>
        <w:rPr>
          <w:rFonts w:ascii="Calibri" w:hAnsi="Calibri" w:cs="Calibri"/>
        </w:rPr>
        <w:t>ch</w:t>
      </w:r>
      <w:r w:rsidRPr="003A081A">
        <w:rPr>
          <w:rFonts w:ascii="Calibri" w:hAnsi="Calibri" w:cs="Calibri"/>
        </w:rPr>
        <w:t xml:space="preserve"> se kterékoliv části rozvojového </w:t>
      </w:r>
      <w:r w:rsidRPr="003A081A">
        <w:rPr>
          <w:rFonts w:ascii="Calibri" w:hAnsi="Calibri" w:cs="Calibri"/>
          <w:b/>
          <w:bCs/>
        </w:rPr>
        <w:t xml:space="preserve">území BI272 </w:t>
      </w:r>
      <w:r w:rsidRPr="003A081A">
        <w:rPr>
          <w:rFonts w:ascii="Calibri" w:hAnsi="Calibri" w:cs="Calibri"/>
        </w:rPr>
        <w:t xml:space="preserve">a dále pak plochy zastavěného území na pozemcích </w:t>
      </w:r>
      <w:r w:rsidRPr="003A081A">
        <w:rPr>
          <w:rFonts w:ascii="Calibri" w:hAnsi="Calibri" w:cs="Calibri"/>
          <w:b/>
          <w:bCs/>
        </w:rPr>
        <w:t xml:space="preserve">p. č. 3208/7, 3110/21, 3110/2, 3110/20 a </w:t>
      </w:r>
      <w:r w:rsidRPr="003A081A">
        <w:rPr>
          <w:rFonts w:ascii="Calibri" w:hAnsi="Calibri" w:cs="Calibri"/>
        </w:rPr>
        <w:t xml:space="preserve">dále plochy pozemku p. č. </w:t>
      </w:r>
      <w:r w:rsidRPr="003A081A">
        <w:rPr>
          <w:rFonts w:ascii="Calibri" w:hAnsi="Calibri" w:cs="Calibri"/>
          <w:b/>
          <w:bCs/>
        </w:rPr>
        <w:t xml:space="preserve">3205/10 </w:t>
      </w:r>
      <w:r w:rsidRPr="003A081A">
        <w:rPr>
          <w:rFonts w:ascii="Calibri" w:hAnsi="Calibri" w:cs="Calibri"/>
        </w:rPr>
        <w:t xml:space="preserve">nacházející se na ulici </w:t>
      </w:r>
      <w:proofErr w:type="spellStart"/>
      <w:r w:rsidRPr="003A081A">
        <w:rPr>
          <w:rFonts w:ascii="Calibri" w:hAnsi="Calibri" w:cs="Calibri"/>
        </w:rPr>
        <w:t>Krňovská</w:t>
      </w:r>
      <w:proofErr w:type="spellEnd"/>
      <w:r w:rsidRPr="003A081A">
        <w:rPr>
          <w:rFonts w:ascii="Calibri" w:hAnsi="Calibri" w:cs="Calibri"/>
        </w:rPr>
        <w:t xml:space="preserve">, vše v k. </w:t>
      </w:r>
      <w:proofErr w:type="spellStart"/>
      <w:r w:rsidRPr="003A081A">
        <w:rPr>
          <w:rFonts w:ascii="Calibri" w:hAnsi="Calibri" w:cs="Calibri"/>
        </w:rPr>
        <w:t>ú.</w:t>
      </w:r>
      <w:proofErr w:type="spellEnd"/>
      <w:r w:rsidRPr="003A081A">
        <w:rPr>
          <w:rFonts w:ascii="Calibri" w:hAnsi="Calibri" w:cs="Calibri"/>
        </w:rPr>
        <w:t xml:space="preserve"> Vizovice.</w:t>
      </w:r>
      <w:r>
        <w:rPr>
          <w:rFonts w:ascii="Calibri" w:hAnsi="Calibri" w:cs="Calibri"/>
        </w:rPr>
        <w:t xml:space="preserve"> Požadované informace poskytujeme níže:</w:t>
      </w:r>
    </w:p>
    <w:p w14:paraId="448A04A0" w14:textId="72E7054A" w:rsidR="003A081A" w:rsidRDefault="003A081A" w:rsidP="003A081A">
      <w:pPr>
        <w:pStyle w:val="Odstavecseseznamem"/>
        <w:numPr>
          <w:ilvl w:val="0"/>
          <w:numId w:val="2"/>
        </w:numPr>
      </w:pPr>
      <w:r>
        <w:t xml:space="preserve"> </w:t>
      </w:r>
      <w:r w:rsidRPr="003A081A">
        <w:t>Číslo spisu – SMUVIZ 008879/2025.</w:t>
      </w:r>
    </w:p>
    <w:p w14:paraId="44BBED6A" w14:textId="77777777" w:rsidR="003A081A" w:rsidRDefault="003A081A" w:rsidP="003A081A">
      <w:pPr>
        <w:pStyle w:val="Odstavecseseznamem"/>
        <w:numPr>
          <w:ilvl w:val="0"/>
          <w:numId w:val="2"/>
        </w:numPr>
      </w:pPr>
      <w:r w:rsidRPr="003A081A">
        <w:t xml:space="preserve"> Název spisu – Vizovice, ul.</w:t>
      </w:r>
      <w:r>
        <w:t xml:space="preserve"> </w:t>
      </w:r>
      <w:r w:rsidRPr="003A081A">
        <w:t>Polní</w:t>
      </w:r>
      <w:r>
        <w:t xml:space="preserve">, </w:t>
      </w:r>
      <w:r w:rsidRPr="003A081A">
        <w:t>Jurečka, kabel NN 1030094576.</w:t>
      </w:r>
    </w:p>
    <w:p w14:paraId="535E4967" w14:textId="77777777" w:rsidR="003A081A" w:rsidRDefault="003A081A" w:rsidP="003A081A">
      <w:pPr>
        <w:pStyle w:val="Odstavecseseznamem"/>
        <w:numPr>
          <w:ilvl w:val="0"/>
          <w:numId w:val="2"/>
        </w:numPr>
      </w:pPr>
      <w:r w:rsidRPr="003A081A">
        <w:t xml:space="preserve"> Datum zahájení řízení – podáním žádosti dne 10.04.2025.</w:t>
      </w:r>
    </w:p>
    <w:p w14:paraId="0D50F47A" w14:textId="77777777" w:rsidR="003A081A" w:rsidRDefault="003A081A" w:rsidP="003A081A">
      <w:pPr>
        <w:pStyle w:val="Odstavecseseznamem"/>
        <w:numPr>
          <w:ilvl w:val="0"/>
          <w:numId w:val="2"/>
        </w:numPr>
      </w:pPr>
      <w:r>
        <w:t xml:space="preserve"> </w:t>
      </w:r>
      <w:r w:rsidRPr="003A081A">
        <w:t>Řízení bylo oznámeno.</w:t>
      </w:r>
    </w:p>
    <w:p w14:paraId="38486693" w14:textId="255D74A7" w:rsidR="003A081A" w:rsidRDefault="003A081A" w:rsidP="003A081A">
      <w:pPr>
        <w:pStyle w:val="Odstavecseseznamem"/>
        <w:numPr>
          <w:ilvl w:val="0"/>
          <w:numId w:val="2"/>
        </w:numPr>
      </w:pPr>
      <w:r w:rsidRPr="003A081A">
        <w:t xml:space="preserve"> Řízení nebylo ukončeno.</w:t>
      </w:r>
    </w:p>
    <w:p w14:paraId="52E68C57" w14:textId="77777777" w:rsidR="003A081A" w:rsidRDefault="003A081A" w:rsidP="003A081A"/>
    <w:p w14:paraId="151E2BFB" w14:textId="398EDEFE" w:rsidR="003A081A" w:rsidRDefault="003A081A" w:rsidP="003A081A">
      <w:r>
        <w:t>Příloha: Vyrozumění o zahájení řízení</w:t>
      </w:r>
    </w:p>
    <w:p w14:paraId="5B5ABF74" w14:textId="77777777" w:rsidR="00FC089C" w:rsidRDefault="00FC089C" w:rsidP="00495038"/>
    <w:p w14:paraId="436FA5F3" w14:textId="77777777" w:rsidR="00FC089C" w:rsidRDefault="00FC089C" w:rsidP="00495038"/>
    <w:sectPr w:rsidR="00FC089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E1AC" w14:textId="77777777" w:rsidR="00093F7E" w:rsidRDefault="00093F7E" w:rsidP="00495038">
      <w:pPr>
        <w:spacing w:after="0" w:line="240" w:lineRule="auto"/>
      </w:pPr>
      <w:r>
        <w:separator/>
      </w:r>
    </w:p>
  </w:endnote>
  <w:endnote w:type="continuationSeparator" w:id="0">
    <w:p w14:paraId="4C54B7F1" w14:textId="77777777" w:rsidR="00093F7E" w:rsidRDefault="00093F7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C9DE" w14:textId="77777777" w:rsidR="00093F7E" w:rsidRDefault="00093F7E" w:rsidP="00495038">
      <w:pPr>
        <w:spacing w:after="0" w:line="240" w:lineRule="auto"/>
      </w:pPr>
      <w:r>
        <w:separator/>
      </w:r>
    </w:p>
  </w:footnote>
  <w:footnote w:type="continuationSeparator" w:id="0">
    <w:p w14:paraId="64DF559D" w14:textId="77777777" w:rsidR="00093F7E" w:rsidRDefault="00093F7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67073">
    <w:abstractNumId w:val="0"/>
  </w:num>
  <w:num w:numId="2" w16cid:durableId="180303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3F7E"/>
    <w:rsid w:val="00140636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E4EDD"/>
    <w:rsid w:val="00303A37"/>
    <w:rsid w:val="00315233"/>
    <w:rsid w:val="00315A9C"/>
    <w:rsid w:val="00322A4D"/>
    <w:rsid w:val="003A081A"/>
    <w:rsid w:val="003B7287"/>
    <w:rsid w:val="003C5F4C"/>
    <w:rsid w:val="003D0B76"/>
    <w:rsid w:val="00423CD2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969C8"/>
    <w:rsid w:val="006E56F4"/>
    <w:rsid w:val="006E70F7"/>
    <w:rsid w:val="00765B68"/>
    <w:rsid w:val="007C6549"/>
    <w:rsid w:val="00850191"/>
    <w:rsid w:val="008D78E5"/>
    <w:rsid w:val="0091100D"/>
    <w:rsid w:val="00946F1C"/>
    <w:rsid w:val="009B278F"/>
    <w:rsid w:val="009B348C"/>
    <w:rsid w:val="009C5DD0"/>
    <w:rsid w:val="009D4422"/>
    <w:rsid w:val="009F10AD"/>
    <w:rsid w:val="00A02EBF"/>
    <w:rsid w:val="00A54C5F"/>
    <w:rsid w:val="00A74040"/>
    <w:rsid w:val="00A950A6"/>
    <w:rsid w:val="00A96AFF"/>
    <w:rsid w:val="00B24F78"/>
    <w:rsid w:val="00B76A52"/>
    <w:rsid w:val="00BF72C5"/>
    <w:rsid w:val="00C45CD4"/>
    <w:rsid w:val="00C613BD"/>
    <w:rsid w:val="00D0686E"/>
    <w:rsid w:val="00D53E61"/>
    <w:rsid w:val="00D963E1"/>
    <w:rsid w:val="00E015E9"/>
    <w:rsid w:val="00EB6DFD"/>
    <w:rsid w:val="00EC2BE3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dcterms:created xsi:type="dcterms:W3CDTF">2026-01-12T13:37:00Z</dcterms:created>
  <dcterms:modified xsi:type="dcterms:W3CDTF">2026-01-12T13:37:00Z</dcterms:modified>
</cp:coreProperties>
</file>