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095DDA">
      <w:bookmarkStart w:id="0" w:name="_GoBack"/>
      <w:bookmarkEnd w:id="0"/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787DFD" w:rsidP="001929C5">
            <w:pPr>
              <w:pStyle w:val="Hlavika"/>
            </w:pPr>
            <w:r w:rsidRPr="00787DFD">
              <w:t>S MUVIZ 015572/2024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787DFD" w:rsidP="001929C5">
            <w:pPr>
              <w:pStyle w:val="Hlavika"/>
            </w:pPr>
            <w:r w:rsidRPr="00787DFD">
              <w:t>MUVIZ 016550/2024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787DFD" w:rsidP="001929C5">
            <w:pPr>
              <w:pStyle w:val="Hlavika"/>
            </w:pPr>
            <w:r w:rsidRPr="00787DFD">
              <w:t>mevzes92084428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5C1A9A" w:rsidP="0062222F">
            <w:pPr>
              <w:pStyle w:val="Hlavika"/>
            </w:pPr>
            <w:r>
              <w:t>2024-07-11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6C2025" w:rsidRDefault="006C2025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F035BB" w:rsidRDefault="00095DDA" w:rsidP="00CE27A8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5C1A9A">
        <w:rPr>
          <w:rFonts w:ascii="Calibri" w:hAnsi="Calibri" w:cs="Calibri"/>
        </w:rPr>
        <w:t>28. 06. 2024</w:t>
      </w:r>
      <w:r w:rsidRPr="00095DDA">
        <w:rPr>
          <w:rFonts w:ascii="Calibri" w:hAnsi="Calibri" w:cs="Calibri"/>
        </w:rPr>
        <w:t xml:space="preserve"> prostřednictvím datové schránky města Vizovice, v níž žádáte</w:t>
      </w:r>
      <w:r w:rsidR="00621DB0">
        <w:rPr>
          <w:rFonts w:ascii="Calibri" w:hAnsi="Calibri" w:cs="Calibri"/>
        </w:rPr>
        <w:t xml:space="preserve"> </w:t>
      </w:r>
      <w:r w:rsidR="00CE27A8">
        <w:rPr>
          <w:rFonts w:ascii="Calibri" w:hAnsi="Calibri" w:cs="Calibri"/>
        </w:rPr>
        <w:t xml:space="preserve">o zaslání </w:t>
      </w:r>
      <w:r w:rsidR="005C1A9A">
        <w:rPr>
          <w:rFonts w:ascii="Calibri" w:hAnsi="Calibri" w:cs="Calibri"/>
        </w:rPr>
        <w:t>informací vztahujících se k Pasportu místních komunikací a dopravního značení města Vizovice</w:t>
      </w:r>
      <w:r w:rsidR="00627C41">
        <w:rPr>
          <w:rFonts w:ascii="Calibri" w:hAnsi="Calibri" w:cs="Calibri"/>
        </w:rPr>
        <w:t>,</w:t>
      </w:r>
      <w:r w:rsidR="005C1A9A">
        <w:rPr>
          <w:rFonts w:ascii="Calibri" w:hAnsi="Calibri" w:cs="Calibri"/>
        </w:rPr>
        <w:t xml:space="preserve"> sdělujeme na základě podkladů zaslaných Odborem dopravy a silničního hospodářství níže uvedené:</w:t>
      </w:r>
    </w:p>
    <w:p w:rsidR="005C1A9A" w:rsidRPr="005C1A9A" w:rsidRDefault="005C1A9A" w:rsidP="005C1A9A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 w:rsidRPr="005C1A9A">
        <w:rPr>
          <w:rFonts w:ascii="Calibri" w:hAnsi="Calibri" w:cs="Calibri"/>
          <w:b/>
        </w:rPr>
        <w:t>Kdy byl naposledy aktualizován Pasport místních komunikací a dopravních značení města Vizovice, který je veden v souladu s </w:t>
      </w:r>
      <w:proofErr w:type="spellStart"/>
      <w:r w:rsidRPr="005C1A9A">
        <w:rPr>
          <w:rFonts w:ascii="Calibri" w:hAnsi="Calibri" w:cs="Calibri"/>
          <w:b/>
        </w:rPr>
        <w:t>ust</w:t>
      </w:r>
      <w:proofErr w:type="spellEnd"/>
      <w:r w:rsidRPr="005C1A9A">
        <w:rPr>
          <w:rFonts w:ascii="Calibri" w:hAnsi="Calibri" w:cs="Calibri"/>
          <w:b/>
        </w:rPr>
        <w:t xml:space="preserve">. § 9 odst. 2 a odst. 6 zákona č. 13/1997 Sb., zákona </w:t>
      </w:r>
      <w:r w:rsidR="00627C41">
        <w:rPr>
          <w:rFonts w:ascii="Calibri" w:hAnsi="Calibri" w:cs="Calibri"/>
          <w:b/>
        </w:rPr>
        <w:t xml:space="preserve">   </w:t>
      </w:r>
      <w:r w:rsidRPr="005C1A9A">
        <w:rPr>
          <w:rFonts w:ascii="Calibri" w:hAnsi="Calibri" w:cs="Calibri"/>
          <w:b/>
        </w:rPr>
        <w:t>o pozemních komunikacích.</w:t>
      </w:r>
    </w:p>
    <w:p w:rsidR="005C1A9A" w:rsidRDefault="005C1A9A" w:rsidP="005C1A9A">
      <w:pPr>
        <w:pStyle w:val="Odstavecseseznamem"/>
        <w:rPr>
          <w:rFonts w:ascii="Calibri" w:hAnsi="Calibri" w:cs="Calibri"/>
        </w:rPr>
      </w:pPr>
    </w:p>
    <w:p w:rsidR="005C1A9A" w:rsidRDefault="005C1A9A" w:rsidP="005C1A9A">
      <w:pPr>
        <w:pStyle w:val="Odstavecsesezname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Aktualizace původního </w:t>
      </w:r>
      <w:r w:rsidR="00627C41">
        <w:rPr>
          <w:rFonts w:ascii="Calibri" w:hAnsi="Calibri" w:cs="Calibri"/>
          <w:i/>
        </w:rPr>
        <w:t>P</w:t>
      </w:r>
      <w:r>
        <w:rPr>
          <w:rFonts w:ascii="Calibri" w:hAnsi="Calibri" w:cs="Calibri"/>
          <w:i/>
        </w:rPr>
        <w:t xml:space="preserve">asportu místních komunikací města Vizovice proběhla na základě zmapování pozemních komunikací v katastru města Vizovice v roce 2017, rozhodnutí č. j. MUVIZ 000234/2018, </w:t>
      </w:r>
      <w:proofErr w:type="spellStart"/>
      <w:r>
        <w:rPr>
          <w:rFonts w:ascii="Calibri" w:hAnsi="Calibri" w:cs="Calibri"/>
          <w:i/>
        </w:rPr>
        <w:t>sp</w:t>
      </w:r>
      <w:proofErr w:type="spellEnd"/>
      <w:r>
        <w:rPr>
          <w:rFonts w:ascii="Calibri" w:hAnsi="Calibri" w:cs="Calibri"/>
          <w:i/>
        </w:rPr>
        <w:t xml:space="preserve">. zn. S MUVIZ 000234/2018/ODSH/MB ze dne 23.02.2018. K poslední aktualizaci pasportu MK došlo v roce 2024, kdy byla do sítě MK zařazena ulice Luční, rozhodnutí č.j. MUVIZ 009815/2024, </w:t>
      </w:r>
      <w:proofErr w:type="spellStart"/>
      <w:r>
        <w:rPr>
          <w:rFonts w:ascii="Calibri" w:hAnsi="Calibri" w:cs="Calibri"/>
          <w:i/>
        </w:rPr>
        <w:t>sp</w:t>
      </w:r>
      <w:proofErr w:type="spellEnd"/>
      <w:r>
        <w:rPr>
          <w:rFonts w:ascii="Calibri" w:hAnsi="Calibri" w:cs="Calibri"/>
          <w:i/>
        </w:rPr>
        <w:t>. zn. S MUVIZ 002368/2024 ze dne 24.04.2024.</w:t>
      </w:r>
    </w:p>
    <w:p w:rsidR="005C1A9A" w:rsidRDefault="005C1A9A" w:rsidP="005C1A9A">
      <w:pPr>
        <w:pStyle w:val="Odstavecseseznamem"/>
        <w:rPr>
          <w:rFonts w:ascii="Calibri" w:hAnsi="Calibri" w:cs="Calibri"/>
          <w:i/>
        </w:rPr>
      </w:pPr>
    </w:p>
    <w:p w:rsidR="005C1A9A" w:rsidRDefault="005C1A9A" w:rsidP="005C1A9A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 w:rsidRPr="00D957EB">
        <w:rPr>
          <w:rFonts w:ascii="Calibri" w:hAnsi="Calibri" w:cs="Calibri"/>
          <w:b/>
        </w:rPr>
        <w:t xml:space="preserve">Došlo-li v období od 01. 01. 2023 do současnosti k aktualizaci Pasportu místních komunikací města Vizovice v oblasti ulice </w:t>
      </w:r>
      <w:proofErr w:type="spellStart"/>
      <w:r w:rsidRPr="00D957EB">
        <w:rPr>
          <w:rFonts w:ascii="Calibri" w:hAnsi="Calibri" w:cs="Calibri"/>
          <w:b/>
        </w:rPr>
        <w:t>Krňovská</w:t>
      </w:r>
      <w:proofErr w:type="spellEnd"/>
      <w:r w:rsidRPr="00D957EB">
        <w:rPr>
          <w:rFonts w:ascii="Calibri" w:hAnsi="Calibri" w:cs="Calibri"/>
          <w:b/>
        </w:rPr>
        <w:t xml:space="preserve"> a Polní (podle A15, A16, A22, A23), žádám o poskytnutí aktuální </w:t>
      </w:r>
      <w:proofErr w:type="spellStart"/>
      <w:r w:rsidRPr="00D957EB">
        <w:rPr>
          <w:rFonts w:ascii="Calibri" w:hAnsi="Calibri" w:cs="Calibri"/>
          <w:b/>
        </w:rPr>
        <w:t>přehledky</w:t>
      </w:r>
      <w:proofErr w:type="spellEnd"/>
      <w:r w:rsidR="00D957EB" w:rsidRPr="00D957EB">
        <w:rPr>
          <w:rFonts w:ascii="Calibri" w:hAnsi="Calibri" w:cs="Calibri"/>
          <w:b/>
        </w:rPr>
        <w:t xml:space="preserve"> pasportu a pole A15, A16, A22, A23 viz. příloha.</w:t>
      </w:r>
    </w:p>
    <w:p w:rsidR="00D957EB" w:rsidRDefault="00D957EB" w:rsidP="00D957EB">
      <w:pPr>
        <w:pStyle w:val="Odstavecseseznamem"/>
        <w:rPr>
          <w:rFonts w:ascii="Calibri" w:hAnsi="Calibri" w:cs="Calibri"/>
        </w:rPr>
      </w:pPr>
    </w:p>
    <w:p w:rsidR="00D957EB" w:rsidRDefault="00D957EB" w:rsidP="00D957EB">
      <w:pPr>
        <w:pStyle w:val="Odstavecsesezname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Aktualizace Pasportu místních komunikací města Vizovice v uváděných oblastech nebyla v uvedeném období realizována.</w:t>
      </w:r>
    </w:p>
    <w:p w:rsidR="00D957EB" w:rsidRDefault="00D957EB" w:rsidP="00D957EB">
      <w:pPr>
        <w:pStyle w:val="Odstavecseseznamem"/>
        <w:rPr>
          <w:rFonts w:ascii="Calibri" w:hAnsi="Calibri" w:cs="Calibri"/>
          <w:i/>
        </w:rPr>
      </w:pPr>
    </w:p>
    <w:p w:rsidR="00D957EB" w:rsidRDefault="00D957EB" w:rsidP="00D957EB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Zda a jak často provádí správní orgán posouzení, zda pasport odpovídá skutečnému stavu v území. Datum, kdy naposledy byl posuzován soulad mezi skutečným stavem v území a pasportem. Datum, kdy proběhne nejbližší posouzení, zda pasport odpovídá skutečnému stavu v území.</w:t>
      </w:r>
    </w:p>
    <w:p w:rsidR="00D957EB" w:rsidRDefault="00D957EB" w:rsidP="00627C41">
      <w:pPr>
        <w:ind w:left="708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Poslední posouzení bylo provedeno v letošním roce, kdy byla zařazena do kategorie místních komunikací ulice Luční. </w:t>
      </w:r>
      <w:r w:rsidR="00E079C9">
        <w:rPr>
          <w:rFonts w:ascii="Calibri" w:hAnsi="Calibri" w:cs="Calibri"/>
          <w:i/>
        </w:rPr>
        <w:t>Termín dalšího posouzení není stanoven.</w:t>
      </w:r>
    </w:p>
    <w:p w:rsidR="00627C41" w:rsidRDefault="00627C41" w:rsidP="00627C41">
      <w:pPr>
        <w:ind w:left="708"/>
        <w:rPr>
          <w:rFonts w:ascii="Calibri" w:hAnsi="Calibri" w:cs="Calibri"/>
          <w:i/>
        </w:rPr>
      </w:pPr>
    </w:p>
    <w:p w:rsidR="00D957EB" w:rsidRDefault="00D957EB" w:rsidP="00D957EB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 jakému datu se komunikace na pozemku </w:t>
      </w:r>
      <w:proofErr w:type="spellStart"/>
      <w:r>
        <w:rPr>
          <w:rFonts w:ascii="Calibri" w:hAnsi="Calibri" w:cs="Calibri"/>
          <w:b/>
        </w:rPr>
        <w:t>p.č</w:t>
      </w:r>
      <w:proofErr w:type="spellEnd"/>
      <w:r>
        <w:rPr>
          <w:rFonts w:ascii="Calibri" w:hAnsi="Calibri" w:cs="Calibri"/>
          <w:b/>
        </w:rPr>
        <w:t xml:space="preserve">. 5313/5 ve vlastnictví města Vizovice stala veřejně přístupnou účelovou komunikací podle </w:t>
      </w:r>
      <w:proofErr w:type="spellStart"/>
      <w:r>
        <w:rPr>
          <w:rFonts w:ascii="Calibri" w:hAnsi="Calibri" w:cs="Calibri"/>
          <w:b/>
        </w:rPr>
        <w:t>ust</w:t>
      </w:r>
      <w:proofErr w:type="spellEnd"/>
      <w:r>
        <w:rPr>
          <w:rFonts w:ascii="Calibri" w:hAnsi="Calibri" w:cs="Calibri"/>
          <w:b/>
        </w:rPr>
        <w:t xml:space="preserve">. § 7 odst. 1 ZPK, která je v pasportu vedena pod označením </w:t>
      </w:r>
      <w:proofErr w:type="gramStart"/>
      <w:r>
        <w:rPr>
          <w:rFonts w:ascii="Calibri" w:hAnsi="Calibri" w:cs="Calibri"/>
          <w:b/>
        </w:rPr>
        <w:t>77u</w:t>
      </w:r>
      <w:proofErr w:type="gramEnd"/>
      <w:r>
        <w:rPr>
          <w:rFonts w:ascii="Calibri" w:hAnsi="Calibri" w:cs="Calibri"/>
          <w:b/>
        </w:rPr>
        <w:t>.</w:t>
      </w:r>
    </w:p>
    <w:p w:rsidR="00E34D0A" w:rsidRDefault="00D957EB" w:rsidP="00D957EB">
      <w:pPr>
        <w:ind w:left="708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Účelové komunikace vznikají nezávisle na rozhodnutí správního orgánu.  V případě pozemní komunikace na pozemku </w:t>
      </w:r>
      <w:proofErr w:type="spellStart"/>
      <w:r>
        <w:rPr>
          <w:rFonts w:ascii="Calibri" w:hAnsi="Calibri" w:cs="Calibri"/>
          <w:i/>
        </w:rPr>
        <w:t>p.č</w:t>
      </w:r>
      <w:proofErr w:type="spellEnd"/>
      <w:r>
        <w:rPr>
          <w:rFonts w:ascii="Calibri" w:hAnsi="Calibri" w:cs="Calibri"/>
          <w:i/>
        </w:rPr>
        <w:t xml:space="preserve">. 5313/5 v k. </w:t>
      </w:r>
      <w:proofErr w:type="spellStart"/>
      <w:r>
        <w:rPr>
          <w:rFonts w:ascii="Calibri" w:hAnsi="Calibri" w:cs="Calibri"/>
          <w:i/>
        </w:rPr>
        <w:t>ú.</w:t>
      </w:r>
      <w:proofErr w:type="spellEnd"/>
      <w:r>
        <w:rPr>
          <w:rFonts w:ascii="Calibri" w:hAnsi="Calibri" w:cs="Calibri"/>
          <w:i/>
        </w:rPr>
        <w:t xml:space="preserve"> Vizovice se jedná o dopravní cestu ve smyslu </w:t>
      </w:r>
      <w:proofErr w:type="spellStart"/>
      <w:r>
        <w:rPr>
          <w:rFonts w:ascii="Calibri" w:hAnsi="Calibri" w:cs="Calibri"/>
          <w:i/>
        </w:rPr>
        <w:t>ust</w:t>
      </w:r>
      <w:proofErr w:type="spellEnd"/>
      <w:r>
        <w:rPr>
          <w:rFonts w:ascii="Calibri" w:hAnsi="Calibri" w:cs="Calibri"/>
          <w:i/>
        </w:rPr>
        <w:t xml:space="preserve">. </w:t>
      </w:r>
      <w:r w:rsidR="00E34D0A">
        <w:rPr>
          <w:rFonts w:ascii="Calibri" w:hAnsi="Calibri" w:cs="Calibri"/>
          <w:i/>
        </w:rPr>
        <w:t xml:space="preserve">      </w:t>
      </w:r>
      <w:r>
        <w:rPr>
          <w:rFonts w:ascii="Calibri" w:hAnsi="Calibri" w:cs="Calibri"/>
          <w:i/>
        </w:rPr>
        <w:t xml:space="preserve">§ 2 </w:t>
      </w:r>
      <w:proofErr w:type="spellStart"/>
      <w:r>
        <w:rPr>
          <w:rFonts w:ascii="Calibri" w:hAnsi="Calibri" w:cs="Calibri"/>
          <w:i/>
        </w:rPr>
        <w:t>Z</w:t>
      </w:r>
      <w:r w:rsidR="00E34D0A">
        <w:rPr>
          <w:rFonts w:ascii="Calibri" w:hAnsi="Calibri" w:cs="Calibri"/>
          <w:i/>
        </w:rPr>
        <w:t>oPK</w:t>
      </w:r>
      <w:proofErr w:type="spellEnd"/>
      <w:r w:rsidR="00E34D0A">
        <w:rPr>
          <w:rFonts w:ascii="Calibri" w:hAnsi="Calibri" w:cs="Calibri"/>
          <w:i/>
        </w:rPr>
        <w:t xml:space="preserve">, která není tvořena stavební konstrukcí, vznikla vyježděním na uvedeném pozemku. Tato je v KN vedena jako ostatní plocha, využití ostatní komunikace. Přesné datum vzniku není známo, avšak dle dostupného leteckého snímku z 50. let 20. století již tato komunikace existovala a zajišťovala dopravní obslužnost okolních pozemků.  </w:t>
      </w:r>
    </w:p>
    <w:p w:rsidR="00E34D0A" w:rsidRDefault="00E34D0A" w:rsidP="00D957EB">
      <w:pPr>
        <w:ind w:left="708"/>
        <w:rPr>
          <w:rFonts w:ascii="Calibri" w:hAnsi="Calibri" w:cs="Calibri"/>
          <w:i/>
        </w:rPr>
      </w:pPr>
    </w:p>
    <w:p w:rsidR="00D957EB" w:rsidRDefault="00E34D0A" w:rsidP="00E34D0A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 w:rsidRPr="00E34D0A">
        <w:rPr>
          <w:rFonts w:ascii="Calibri" w:hAnsi="Calibri" w:cs="Calibri"/>
          <w:b/>
        </w:rPr>
        <w:t xml:space="preserve">Od jakého data je vedena VPÚK </w:t>
      </w:r>
      <w:proofErr w:type="gramStart"/>
      <w:r w:rsidRPr="00E34D0A">
        <w:rPr>
          <w:rFonts w:ascii="Calibri" w:hAnsi="Calibri" w:cs="Calibri"/>
          <w:b/>
        </w:rPr>
        <w:t>77u</w:t>
      </w:r>
      <w:proofErr w:type="gramEnd"/>
      <w:r w:rsidRPr="00E34D0A">
        <w:rPr>
          <w:rFonts w:ascii="Calibri" w:hAnsi="Calibri" w:cs="Calibri"/>
          <w:b/>
        </w:rPr>
        <w:t xml:space="preserve"> v evidenci pasportu dle </w:t>
      </w:r>
      <w:proofErr w:type="spellStart"/>
      <w:r w:rsidRPr="00E34D0A">
        <w:rPr>
          <w:rFonts w:ascii="Calibri" w:hAnsi="Calibri" w:cs="Calibri"/>
          <w:b/>
        </w:rPr>
        <w:t>ust</w:t>
      </w:r>
      <w:proofErr w:type="spellEnd"/>
      <w:r w:rsidRPr="00E34D0A">
        <w:rPr>
          <w:rFonts w:ascii="Calibri" w:hAnsi="Calibri" w:cs="Calibri"/>
          <w:b/>
        </w:rPr>
        <w:t>. § 9 odst. 2 a odst. 6 ZPK.</w:t>
      </w:r>
    </w:p>
    <w:p w:rsidR="00E34D0A" w:rsidRDefault="00E34D0A" w:rsidP="00E34D0A">
      <w:pPr>
        <w:pStyle w:val="Odstavecseseznamem"/>
        <w:rPr>
          <w:rFonts w:ascii="Calibri" w:hAnsi="Calibri" w:cs="Calibri"/>
          <w:b/>
        </w:rPr>
      </w:pPr>
    </w:p>
    <w:p w:rsidR="00E34D0A" w:rsidRDefault="00E34D0A" w:rsidP="00E34D0A">
      <w:pPr>
        <w:pStyle w:val="Odstavecsesezname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Při provedení pasportu místních komunikací v roce 2017 došlo nad rámec zákonné povinnosti, zejména z důvodu lepší přehlednosti</w:t>
      </w:r>
      <w:r w:rsidR="00096209">
        <w:rPr>
          <w:rFonts w:ascii="Calibri" w:hAnsi="Calibri" w:cs="Calibri"/>
          <w:i/>
        </w:rPr>
        <w:t>,</w:t>
      </w:r>
      <w:r>
        <w:rPr>
          <w:rFonts w:ascii="Calibri" w:hAnsi="Calibri" w:cs="Calibri"/>
          <w:i/>
        </w:rPr>
        <w:t xml:space="preserve"> ke katalogové evidenci účelových veřejně přístupných komunikací na území města Vizovice.</w:t>
      </w:r>
    </w:p>
    <w:p w:rsidR="00E34D0A" w:rsidRDefault="00E34D0A" w:rsidP="00E34D0A">
      <w:pPr>
        <w:pStyle w:val="Odstavecseseznamem"/>
        <w:rPr>
          <w:rFonts w:ascii="Calibri" w:hAnsi="Calibri" w:cs="Calibri"/>
          <w:i/>
        </w:rPr>
      </w:pPr>
    </w:p>
    <w:p w:rsidR="00E34D0A" w:rsidRDefault="00E34D0A" w:rsidP="00E34D0A">
      <w:pPr>
        <w:pStyle w:val="Odstavecseseznamem"/>
        <w:numPr>
          <w:ilvl w:val="0"/>
          <w:numId w:val="6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Zda byl udělen souhlas vlastníka pozemku p. č. 5315/5 s veřejným užíváním. Pokud souhlas byl udělen, žádám o poskytnutí informace, kdy byl souhlas udělen a o poskytnutí tohoto souhlasu. V případě, že souhlas nebyl udělen písemně, jakým jiným způsobem a kdy byl souhlas udělen. </w:t>
      </w:r>
    </w:p>
    <w:p w:rsidR="00E34D0A" w:rsidRDefault="00E34D0A" w:rsidP="00E34D0A">
      <w:pPr>
        <w:pStyle w:val="Odstavecseseznamem"/>
        <w:rPr>
          <w:rFonts w:ascii="Calibri" w:hAnsi="Calibri" w:cs="Calibri"/>
          <w:b/>
        </w:rPr>
      </w:pPr>
    </w:p>
    <w:p w:rsidR="00E34D0A" w:rsidRPr="00E34D0A" w:rsidRDefault="00E079C9" w:rsidP="00E34D0A">
      <w:pPr>
        <w:pStyle w:val="Odstavecseseznamem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Vlastník pozemku p. č. 5313/5 v k. </w:t>
      </w:r>
      <w:proofErr w:type="spellStart"/>
      <w:r>
        <w:rPr>
          <w:rFonts w:ascii="Calibri" w:hAnsi="Calibri" w:cs="Calibri"/>
          <w:i/>
        </w:rPr>
        <w:t>ú.</w:t>
      </w:r>
      <w:proofErr w:type="spellEnd"/>
      <w:r>
        <w:rPr>
          <w:rFonts w:ascii="Calibri" w:hAnsi="Calibri" w:cs="Calibri"/>
          <w:i/>
        </w:rPr>
        <w:t xml:space="preserve"> Vizovice, na němž se nachází veřejně přístupná účelová komunikace vyjádřil svůj souhlas s veřejným užíváním </w:t>
      </w:r>
      <w:r w:rsidR="00627C41">
        <w:rPr>
          <w:rFonts w:ascii="Calibri" w:hAnsi="Calibri" w:cs="Calibri"/>
          <w:i/>
        </w:rPr>
        <w:t xml:space="preserve">pravděpodobně </w:t>
      </w:r>
      <w:r>
        <w:rPr>
          <w:rFonts w:ascii="Calibri" w:hAnsi="Calibri" w:cs="Calibri"/>
          <w:i/>
        </w:rPr>
        <w:t>konkludentní formou. Lze předpokládat, že tak bylo učiněno v době vzniku dopravní cesty. Jak je uvedeno v bodě 4 tato existovala a zajišťovala obslužnost okolních pozemků minimálně od 50. let 20. století</w:t>
      </w:r>
      <w:r w:rsidR="00A54EC5">
        <w:rPr>
          <w:rFonts w:ascii="Calibri" w:hAnsi="Calibri" w:cs="Calibri"/>
          <w:i/>
        </w:rPr>
        <w:t>.</w:t>
      </w:r>
    </w:p>
    <w:p w:rsidR="00D957EB" w:rsidRDefault="00D957EB" w:rsidP="00D957EB">
      <w:pPr>
        <w:ind w:left="708"/>
        <w:rPr>
          <w:rFonts w:ascii="Calibri" w:hAnsi="Calibri" w:cs="Calibri"/>
          <w:i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A54EC5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16FDC">
        <w:rPr>
          <w:rFonts w:ascii="Calibri" w:hAnsi="Calibri" w:cs="Calibri"/>
        </w:rPr>
        <w:t xml:space="preserve">     </w:t>
      </w:r>
    </w:p>
    <w:p w:rsidR="00295073" w:rsidRDefault="00E16FDC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27C41">
        <w:rPr>
          <w:rFonts w:ascii="Calibri" w:hAnsi="Calibri" w:cs="Calibri"/>
        </w:rPr>
        <w:t xml:space="preserve">      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16FDC" w:rsidRDefault="00E16FDC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E16FDC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898" w:rsidRDefault="00123898" w:rsidP="00495038">
      <w:pPr>
        <w:spacing w:after="0" w:line="240" w:lineRule="auto"/>
      </w:pPr>
      <w:r>
        <w:separator/>
      </w:r>
    </w:p>
  </w:endnote>
  <w:endnote w:type="continuationSeparator" w:id="0">
    <w:p w:rsidR="00123898" w:rsidRDefault="0012389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123898">
            <w:fldChar w:fldCharType="begin"/>
          </w:r>
          <w:r w:rsidR="00123898">
            <w:instrText>NUMPAGES  \* Arabic  \* MERGEFORMAT</w:instrText>
          </w:r>
          <w:r w:rsidR="00123898">
            <w:fldChar w:fldCharType="separate"/>
          </w:r>
          <w:r w:rsidR="0091100D">
            <w:rPr>
              <w:noProof/>
            </w:rPr>
            <w:t>3</w:t>
          </w:r>
          <w:r w:rsidR="00123898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123898">
            <w:fldChar w:fldCharType="begin"/>
          </w:r>
          <w:r w:rsidR="00123898">
            <w:instrText>NUMPAGES  \* Arabic  \* MERGEFORMAT</w:instrText>
          </w:r>
          <w:r w:rsidR="00123898">
            <w:fldChar w:fldCharType="separate"/>
          </w:r>
          <w:r w:rsidR="0091100D">
            <w:rPr>
              <w:noProof/>
            </w:rPr>
            <w:t>1</w:t>
          </w:r>
          <w:r w:rsidR="00123898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898" w:rsidRDefault="00123898" w:rsidP="00495038">
      <w:pPr>
        <w:spacing w:after="0" w:line="240" w:lineRule="auto"/>
      </w:pPr>
      <w:r>
        <w:separator/>
      </w:r>
    </w:p>
  </w:footnote>
  <w:footnote w:type="continuationSeparator" w:id="0">
    <w:p w:rsidR="00123898" w:rsidRDefault="0012389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4FD7DEC"/>
    <w:multiLevelType w:val="hybridMultilevel"/>
    <w:tmpl w:val="33EC4C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4050B"/>
    <w:multiLevelType w:val="hybridMultilevel"/>
    <w:tmpl w:val="D5C22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096209"/>
    <w:rsid w:val="00102B3D"/>
    <w:rsid w:val="00123898"/>
    <w:rsid w:val="00141561"/>
    <w:rsid w:val="00186967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66D27"/>
    <w:rsid w:val="0047159C"/>
    <w:rsid w:val="00484A41"/>
    <w:rsid w:val="00495038"/>
    <w:rsid w:val="004B5FCD"/>
    <w:rsid w:val="004C603B"/>
    <w:rsid w:val="004C651E"/>
    <w:rsid w:val="0057058E"/>
    <w:rsid w:val="00580177"/>
    <w:rsid w:val="00595582"/>
    <w:rsid w:val="005A138E"/>
    <w:rsid w:val="005C1A9A"/>
    <w:rsid w:val="005E310F"/>
    <w:rsid w:val="005F3A4C"/>
    <w:rsid w:val="00621DB0"/>
    <w:rsid w:val="00621E79"/>
    <w:rsid w:val="0062222F"/>
    <w:rsid w:val="00627356"/>
    <w:rsid w:val="00627C41"/>
    <w:rsid w:val="006969C8"/>
    <w:rsid w:val="006C2025"/>
    <w:rsid w:val="006E56F4"/>
    <w:rsid w:val="006E70F7"/>
    <w:rsid w:val="00783515"/>
    <w:rsid w:val="00787DFD"/>
    <w:rsid w:val="007C6549"/>
    <w:rsid w:val="008113E3"/>
    <w:rsid w:val="008572AD"/>
    <w:rsid w:val="00875E12"/>
    <w:rsid w:val="008D78E5"/>
    <w:rsid w:val="0091100D"/>
    <w:rsid w:val="009B278F"/>
    <w:rsid w:val="009B348C"/>
    <w:rsid w:val="009D4422"/>
    <w:rsid w:val="00A02EBF"/>
    <w:rsid w:val="00A076E2"/>
    <w:rsid w:val="00A30719"/>
    <w:rsid w:val="00A54C5F"/>
    <w:rsid w:val="00A54EC5"/>
    <w:rsid w:val="00A74040"/>
    <w:rsid w:val="00A96AFF"/>
    <w:rsid w:val="00B24F78"/>
    <w:rsid w:val="00B76A52"/>
    <w:rsid w:val="00B81F01"/>
    <w:rsid w:val="00BC7643"/>
    <w:rsid w:val="00BF72C5"/>
    <w:rsid w:val="00C27072"/>
    <w:rsid w:val="00C45CD4"/>
    <w:rsid w:val="00C613BD"/>
    <w:rsid w:val="00CC1720"/>
    <w:rsid w:val="00CC7782"/>
    <w:rsid w:val="00CE27A8"/>
    <w:rsid w:val="00D0686E"/>
    <w:rsid w:val="00D53E61"/>
    <w:rsid w:val="00D957EB"/>
    <w:rsid w:val="00D963E1"/>
    <w:rsid w:val="00E015E9"/>
    <w:rsid w:val="00E079C9"/>
    <w:rsid w:val="00E16FDC"/>
    <w:rsid w:val="00E34D0A"/>
    <w:rsid w:val="00EB6DFD"/>
    <w:rsid w:val="00F035BB"/>
    <w:rsid w:val="00F33952"/>
    <w:rsid w:val="00FB3D88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D8E9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5C1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2024-07-11T10:29:00Z</cp:lastPrinted>
  <dcterms:created xsi:type="dcterms:W3CDTF">2024-07-11T10:53:00Z</dcterms:created>
  <dcterms:modified xsi:type="dcterms:W3CDTF">2024-07-11T10:53:00Z</dcterms:modified>
</cp:coreProperties>
</file>