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</w:tblGrid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  <w:tr w:rsidR="001929C5" w:rsidTr="00303A37">
        <w:tc>
          <w:tcPr>
            <w:tcW w:w="3108" w:type="dxa"/>
          </w:tcPr>
          <w:p w:rsidR="001929C5" w:rsidRPr="002E4EDD" w:rsidRDefault="001929C5" w:rsidP="00B76A52">
            <w:pPr>
              <w:pStyle w:val="Adrest"/>
            </w:pPr>
          </w:p>
        </w:tc>
      </w:tr>
    </w:tbl>
    <w:p w:rsidR="001929C5" w:rsidRDefault="001929C5" w:rsidP="00A04617"/>
    <w:tbl>
      <w:tblPr>
        <w:tblStyle w:val="Mkatabulky"/>
        <w:tblW w:w="9498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98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551"/>
        <w:gridCol w:w="3119"/>
      </w:tblGrid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 xml:space="preserve">Spisová značka: 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03C6D" w:rsidP="001929C5">
            <w:pPr>
              <w:pStyle w:val="Hlavika"/>
            </w:pPr>
            <w:r w:rsidRPr="00403C6D">
              <w:t>S MUVIZ 025920/2023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62222F" w:rsidP="0062222F">
            <w:pPr>
              <w:pStyle w:val="Hlavikatun"/>
            </w:pPr>
            <w:r>
              <w:t>Oprávněná úřední osoba</w:t>
            </w:r>
            <w:r w:rsidR="00D0686E" w:rsidRPr="00FD2233">
              <w:t xml:space="preserve"> / </w:t>
            </w:r>
            <w:r>
              <w:t>tel.</w:t>
            </w:r>
            <w:r w:rsidR="00D0686E" w:rsidRPr="00FD2233">
              <w:t>:</w:t>
            </w:r>
          </w:p>
        </w:tc>
        <w:tc>
          <w:tcPr>
            <w:tcW w:w="3119" w:type="dxa"/>
          </w:tcPr>
          <w:p w:rsidR="00D0686E" w:rsidRDefault="00E77B23" w:rsidP="0091100D">
            <w:pPr>
              <w:pStyle w:val="Hlavika"/>
            </w:pPr>
            <w:r>
              <w:t>Mgr. Kovářová, LL.M.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Č.j.: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03C6D" w:rsidP="001929C5">
            <w:pPr>
              <w:pStyle w:val="Hlavika"/>
            </w:pPr>
            <w:r w:rsidRPr="00403C6D">
              <w:t>MUVIZ 026585/2023</w:t>
            </w:r>
            <w:r w:rsidR="006F5A8D">
              <w:t xml:space="preserve"> 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Odbor:</w:t>
            </w:r>
          </w:p>
        </w:tc>
        <w:tc>
          <w:tcPr>
            <w:tcW w:w="3119" w:type="dxa"/>
          </w:tcPr>
          <w:p w:rsidR="00D0686E" w:rsidRDefault="00E77B23" w:rsidP="0062222F">
            <w:pPr>
              <w:pStyle w:val="Hlavika"/>
            </w:pPr>
            <w:r>
              <w:t>přestupkový a správní</w:t>
            </w:r>
          </w:p>
        </w:tc>
      </w:tr>
      <w:tr w:rsidR="00D0686E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D0686E" w:rsidRPr="0062222F" w:rsidRDefault="00D0686E" w:rsidP="0062222F">
            <w:pPr>
              <w:pStyle w:val="Hlavikatun"/>
            </w:pPr>
            <w:r w:rsidRPr="0062222F">
              <w:t>UID:</w:t>
            </w: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D0686E" w:rsidRPr="00FD2233" w:rsidRDefault="00403C6D" w:rsidP="001929C5">
            <w:pPr>
              <w:pStyle w:val="Hlavika"/>
            </w:pPr>
            <w:r w:rsidRPr="00403C6D">
              <w:t>mevzes8c1281bf</w:t>
            </w: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D0686E" w:rsidRPr="00FD2233" w:rsidRDefault="00D0686E" w:rsidP="0062222F">
            <w:pPr>
              <w:pStyle w:val="Hlavikatun"/>
            </w:pPr>
            <w:r w:rsidRPr="00FD2233">
              <w:t>Vizovice dne:</w:t>
            </w:r>
          </w:p>
        </w:tc>
        <w:tc>
          <w:tcPr>
            <w:tcW w:w="3119" w:type="dxa"/>
          </w:tcPr>
          <w:p w:rsidR="00D0686E" w:rsidRDefault="00403C6D" w:rsidP="0062222F">
            <w:pPr>
              <w:pStyle w:val="Hlavika"/>
            </w:pPr>
            <w:r>
              <w:t>2023-10-17</w:t>
            </w:r>
          </w:p>
        </w:tc>
      </w:tr>
      <w:tr w:rsidR="00A96AFF" w:rsidTr="00315A9C">
        <w:trPr>
          <w:trHeight w:val="340"/>
        </w:trPr>
        <w:tc>
          <w:tcPr>
            <w:tcW w:w="1843" w:type="dxa"/>
            <w:tcBorders>
              <w:left w:val="single" w:sz="8" w:space="0" w:color="949492" w:themeColor="accent3"/>
            </w:tcBorders>
          </w:tcPr>
          <w:p w:rsidR="00A96AFF" w:rsidRPr="0062222F" w:rsidRDefault="00A96AFF" w:rsidP="0062222F">
            <w:pPr>
              <w:pStyle w:val="Hlavikatun"/>
            </w:pPr>
          </w:p>
        </w:tc>
        <w:tc>
          <w:tcPr>
            <w:tcW w:w="1985" w:type="dxa"/>
            <w:tcBorders>
              <w:right w:val="single" w:sz="8" w:space="0" w:color="949492" w:themeColor="accent3"/>
            </w:tcBorders>
          </w:tcPr>
          <w:p w:rsidR="00A96AFF" w:rsidRPr="00FD2233" w:rsidRDefault="00A96AFF" w:rsidP="001929C5">
            <w:pPr>
              <w:pStyle w:val="Hlavika"/>
            </w:pPr>
          </w:p>
        </w:tc>
        <w:tc>
          <w:tcPr>
            <w:tcW w:w="2551" w:type="dxa"/>
            <w:tcBorders>
              <w:left w:val="single" w:sz="8" w:space="0" w:color="949492" w:themeColor="accent3"/>
            </w:tcBorders>
          </w:tcPr>
          <w:p w:rsidR="00A96AFF" w:rsidRPr="00FD2233" w:rsidRDefault="00A96AFF" w:rsidP="0062222F">
            <w:pPr>
              <w:pStyle w:val="Hlavikatun"/>
            </w:pPr>
          </w:p>
        </w:tc>
        <w:tc>
          <w:tcPr>
            <w:tcW w:w="3119" w:type="dxa"/>
          </w:tcPr>
          <w:p w:rsidR="00A96AFF" w:rsidRDefault="00A96AFF" w:rsidP="0062222F">
            <w:pPr>
              <w:pStyle w:val="Hlavika"/>
            </w:pPr>
          </w:p>
        </w:tc>
      </w:tr>
    </w:tbl>
    <w:p w:rsidR="00A74040" w:rsidRDefault="00A74040" w:rsidP="00495038"/>
    <w:p w:rsidR="00E77B23" w:rsidRDefault="00E77B23" w:rsidP="00E77B23">
      <w:pPr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Poskytnutí informací dle zákona č. 106/1999 Sb., o svobodném přístupu k informacím  </w:t>
      </w:r>
    </w:p>
    <w:p w:rsidR="006F5A8D" w:rsidRDefault="00E77B23" w:rsidP="006F5A8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Na základě Vaší žádosti podané dle zákona č. 106/1999 Sb., o svobodném přístupu k informacím, ve znění pozdějších předpisů (dále jen </w:t>
      </w:r>
      <w:proofErr w:type="spellStart"/>
      <w:r>
        <w:rPr>
          <w:rFonts w:ascii="Calibri" w:hAnsi="Calibri" w:cs="Calibri"/>
        </w:rPr>
        <w:t>InfZ</w:t>
      </w:r>
      <w:proofErr w:type="spellEnd"/>
      <w:r>
        <w:rPr>
          <w:rFonts w:ascii="Calibri" w:hAnsi="Calibri" w:cs="Calibri"/>
        </w:rPr>
        <w:t xml:space="preserve">) doručené dne </w:t>
      </w:r>
      <w:r w:rsidR="00403C6D">
        <w:rPr>
          <w:rFonts w:ascii="Calibri" w:hAnsi="Calibri" w:cs="Calibri"/>
        </w:rPr>
        <w:t>10.10.2023</w:t>
      </w:r>
      <w:r>
        <w:rPr>
          <w:rFonts w:ascii="Calibri" w:hAnsi="Calibri" w:cs="Calibri"/>
        </w:rPr>
        <w:t xml:space="preserve"> prostřednictvím datové schránky města Vizovice, v níž žádáte </w:t>
      </w:r>
      <w:r w:rsidR="006F5A8D">
        <w:rPr>
          <w:rFonts w:ascii="Calibri" w:hAnsi="Calibri" w:cs="Calibri"/>
        </w:rPr>
        <w:t>o poskytnut</w:t>
      </w:r>
      <w:r w:rsidR="00403C6D">
        <w:rPr>
          <w:rFonts w:ascii="Calibri" w:hAnsi="Calibri" w:cs="Calibri"/>
        </w:rPr>
        <w:t>í protokolu o provedené kontrolní prohlídce oprávněnosti staveb na pozemku p. č. 4522/16 v k.</w:t>
      </w:r>
      <w:r w:rsidR="00EF1B3C">
        <w:rPr>
          <w:rFonts w:ascii="Calibri" w:hAnsi="Calibri" w:cs="Calibri"/>
        </w:rPr>
        <w:t xml:space="preserve"> </w:t>
      </w:r>
      <w:proofErr w:type="spellStart"/>
      <w:r w:rsidR="00403C6D">
        <w:rPr>
          <w:rFonts w:ascii="Calibri" w:hAnsi="Calibri" w:cs="Calibri"/>
        </w:rPr>
        <w:t>ú.</w:t>
      </w:r>
      <w:proofErr w:type="spellEnd"/>
      <w:r w:rsidR="00403C6D">
        <w:rPr>
          <w:rFonts w:ascii="Calibri" w:hAnsi="Calibri" w:cs="Calibri"/>
        </w:rPr>
        <w:t xml:space="preserve"> Vizovice, Vám zasíláme anonymizovaný protokol přílohou.</w:t>
      </w:r>
    </w:p>
    <w:p w:rsidR="00EF1B3C" w:rsidRDefault="00EF1B3C" w:rsidP="006F5A8D">
      <w:pPr>
        <w:rPr>
          <w:rFonts w:ascii="Calibri" w:hAnsi="Calibri" w:cs="Calibri"/>
        </w:rPr>
      </w:pPr>
      <w:bookmarkStart w:id="0" w:name="_GoBack"/>
      <w:bookmarkEnd w:id="0"/>
    </w:p>
    <w:p w:rsidR="00EF1B3C" w:rsidRDefault="00EF1B3C" w:rsidP="00EF1B3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EF1B3C" w:rsidRDefault="00EF1B3C" w:rsidP="00EF1B3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Příloha:</w:t>
      </w:r>
    </w:p>
    <w:p w:rsidR="00EF1B3C" w:rsidRDefault="00EF1B3C" w:rsidP="00EF1B3C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Anonymizovaný protokol o kontrolní prohlídce</w:t>
      </w:r>
    </w:p>
    <w:p w:rsidR="00EF1B3C" w:rsidRDefault="00EF1B3C" w:rsidP="006F5A8D">
      <w:pPr>
        <w:rPr>
          <w:rFonts w:ascii="Calibri" w:hAnsi="Calibri" w:cs="Calibri"/>
        </w:rPr>
      </w:pPr>
    </w:p>
    <w:p w:rsidR="00E77B23" w:rsidRDefault="00E77B23" w:rsidP="00E77B23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</w:t>
      </w:r>
    </w:p>
    <w:p w:rsidR="004E5118" w:rsidRPr="00646A95" w:rsidRDefault="00E77B23" w:rsidP="00A04617">
      <w:pPr>
        <w:pStyle w:val="Nzev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sectPr w:rsidR="004E5118" w:rsidRPr="00646A95" w:rsidSect="00EB6D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985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0E4" w:rsidRDefault="001110E4" w:rsidP="00495038">
      <w:pPr>
        <w:spacing w:after="0" w:line="240" w:lineRule="auto"/>
      </w:pPr>
      <w:r>
        <w:separator/>
      </w:r>
    </w:p>
  </w:endnote>
  <w:endnote w:type="continuationSeparator" w:id="0">
    <w:p w:rsidR="001110E4" w:rsidRDefault="001110E4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3</w:t>
          </w:r>
          <w:r w:rsidRPr="00EB6DFD">
            <w:fldChar w:fldCharType="end"/>
          </w:r>
          <w:r w:rsidRPr="00EB6DFD">
            <w:t xml:space="preserve"> / </w:t>
          </w:r>
          <w:r w:rsidR="001110E4">
            <w:fldChar w:fldCharType="begin"/>
          </w:r>
          <w:r w:rsidR="001110E4">
            <w:instrText>NUMPAGES  \* Arabic  \* MERGEFORMAT</w:instrText>
          </w:r>
          <w:r w:rsidR="001110E4">
            <w:fldChar w:fldCharType="separate"/>
          </w:r>
          <w:r w:rsidR="0091100D">
            <w:rPr>
              <w:noProof/>
            </w:rPr>
            <w:t>3</w:t>
          </w:r>
          <w:r w:rsidR="001110E4">
            <w:rPr>
              <w:noProof/>
            </w:rPr>
            <w:fldChar w:fldCharType="end"/>
          </w:r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F33952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F33952" w:rsidP="002105BE">
          <w:pPr>
            <w:pStyle w:val="Zpat"/>
          </w:pPr>
          <w:r>
            <w:t>www.mestovizovice.cz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91100D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r w:rsidR="001110E4">
            <w:fldChar w:fldCharType="begin"/>
          </w:r>
          <w:r w:rsidR="001110E4">
            <w:instrText>NUMPAGES  \* Arabic  \* MERGEFORMAT</w:instrText>
          </w:r>
          <w:r w:rsidR="001110E4">
            <w:fldChar w:fldCharType="separate"/>
          </w:r>
          <w:r w:rsidR="0091100D">
            <w:rPr>
              <w:noProof/>
            </w:rPr>
            <w:t>1</w:t>
          </w:r>
          <w:r w:rsidR="001110E4">
            <w:rPr>
              <w:noProof/>
            </w:rPr>
            <w:fldChar w:fldCharType="end"/>
          </w:r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0E4" w:rsidRDefault="001110E4" w:rsidP="00495038">
      <w:pPr>
        <w:spacing w:after="0" w:line="240" w:lineRule="auto"/>
      </w:pPr>
      <w:r>
        <w:separator/>
      </w:r>
    </w:p>
  </w:footnote>
  <w:footnote w:type="continuationSeparator" w:id="0">
    <w:p w:rsidR="001110E4" w:rsidRDefault="001110E4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3952" w:rsidRDefault="00F339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11D3AED0">
          <wp:simplePos x="0" y="0"/>
          <wp:positionH relativeFrom="page">
            <wp:posOffset>612140</wp:posOffset>
          </wp:positionH>
          <wp:positionV relativeFrom="page">
            <wp:posOffset>612140</wp:posOffset>
          </wp:positionV>
          <wp:extent cx="1800000" cy="482400"/>
          <wp:effectExtent l="0" t="0" r="0" b="0"/>
          <wp:wrapNone/>
          <wp:docPr id="1483469732" name="Picture 1483469732" descr="A black text on a white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5235978" name="Picture 245235978" descr="A black text on a white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607F4"/>
    <w:multiLevelType w:val="hybridMultilevel"/>
    <w:tmpl w:val="3F5AE3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547"/>
    <w:multiLevelType w:val="hybridMultilevel"/>
    <w:tmpl w:val="78FE40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0D"/>
    <w:rsid w:val="000400D7"/>
    <w:rsid w:val="001110E4"/>
    <w:rsid w:val="00117235"/>
    <w:rsid w:val="00141561"/>
    <w:rsid w:val="001929C5"/>
    <w:rsid w:val="00192B14"/>
    <w:rsid w:val="001B54BB"/>
    <w:rsid w:val="001C7B0D"/>
    <w:rsid w:val="001D7488"/>
    <w:rsid w:val="001E7BD9"/>
    <w:rsid w:val="00206F62"/>
    <w:rsid w:val="002105BE"/>
    <w:rsid w:val="00285A64"/>
    <w:rsid w:val="002C10CB"/>
    <w:rsid w:val="002E4EDD"/>
    <w:rsid w:val="00303A37"/>
    <w:rsid w:val="00315A9C"/>
    <w:rsid w:val="00322A4D"/>
    <w:rsid w:val="00361C02"/>
    <w:rsid w:val="003B7287"/>
    <w:rsid w:val="003C5F4C"/>
    <w:rsid w:val="00403C6D"/>
    <w:rsid w:val="00466D27"/>
    <w:rsid w:val="0047159C"/>
    <w:rsid w:val="00495038"/>
    <w:rsid w:val="004B5FCD"/>
    <w:rsid w:val="004C603B"/>
    <w:rsid w:val="004E5118"/>
    <w:rsid w:val="0057058E"/>
    <w:rsid w:val="00595582"/>
    <w:rsid w:val="005F3A4C"/>
    <w:rsid w:val="0062222F"/>
    <w:rsid w:val="00646A95"/>
    <w:rsid w:val="006969C8"/>
    <w:rsid w:val="006E56F4"/>
    <w:rsid w:val="006E70F7"/>
    <w:rsid w:val="006F5A8D"/>
    <w:rsid w:val="007C50D9"/>
    <w:rsid w:val="007C6549"/>
    <w:rsid w:val="008D78E5"/>
    <w:rsid w:val="0091100D"/>
    <w:rsid w:val="00962801"/>
    <w:rsid w:val="009B278F"/>
    <w:rsid w:val="009B348C"/>
    <w:rsid w:val="009D4422"/>
    <w:rsid w:val="00A02EBF"/>
    <w:rsid w:val="00A04617"/>
    <w:rsid w:val="00A30719"/>
    <w:rsid w:val="00A42217"/>
    <w:rsid w:val="00A54C5F"/>
    <w:rsid w:val="00A74040"/>
    <w:rsid w:val="00A96AFF"/>
    <w:rsid w:val="00B24F78"/>
    <w:rsid w:val="00B31B5A"/>
    <w:rsid w:val="00B45414"/>
    <w:rsid w:val="00B76A52"/>
    <w:rsid w:val="00BC7643"/>
    <w:rsid w:val="00BF72C5"/>
    <w:rsid w:val="00C043BD"/>
    <w:rsid w:val="00C45CD4"/>
    <w:rsid w:val="00C613BD"/>
    <w:rsid w:val="00D0686E"/>
    <w:rsid w:val="00D53E61"/>
    <w:rsid w:val="00D963E1"/>
    <w:rsid w:val="00E015E9"/>
    <w:rsid w:val="00E77B23"/>
    <w:rsid w:val="00EB6DFD"/>
    <w:rsid w:val="00EF1B3C"/>
    <w:rsid w:val="00F33952"/>
    <w:rsid w:val="00FC089C"/>
    <w:rsid w:val="00FD2233"/>
    <w:rsid w:val="00FD31D5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CC3832"/>
  <w15:chartTrackingRefBased/>
  <w15:docId w15:val="{D91BDD26-F7C2-4936-90EB-95DF63395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paragraph" w:styleId="Nadpis1">
    <w:name w:val="heading 1"/>
    <w:basedOn w:val="Normln"/>
    <w:next w:val="Normln"/>
    <w:link w:val="Nadpis1Char"/>
    <w:qFormat/>
    <w:locked/>
    <w:rsid w:val="00117235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character" w:customStyle="1" w:styleId="Nadpis1Char">
    <w:name w:val="Nadpis 1 Char"/>
    <w:basedOn w:val="Standardnpsmoodstavce"/>
    <w:link w:val="Nadpis1"/>
    <w:rsid w:val="00117235"/>
    <w:rPr>
      <w:rFonts w:ascii="Times New Roman" w:eastAsia="Times New Roman" w:hAnsi="Times New Roman" w:cs="Times New Roman"/>
      <w:b/>
      <w:bCs/>
      <w:kern w:val="28"/>
      <w:sz w:val="28"/>
      <w:szCs w:val="28"/>
      <w:lang w:eastAsia="cs-CZ"/>
      <w14:ligatures w14:val="none"/>
    </w:rPr>
  </w:style>
  <w:style w:type="paragraph" w:styleId="Nzev">
    <w:name w:val="Title"/>
    <w:basedOn w:val="Normln"/>
    <w:link w:val="NzevChar"/>
    <w:qFormat/>
    <w:locked/>
    <w:rsid w:val="00E77B23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  <w:style w:type="character" w:customStyle="1" w:styleId="NzevChar">
    <w:name w:val="Název Char"/>
    <w:basedOn w:val="Standardnpsmoodstavce"/>
    <w:link w:val="Nzev"/>
    <w:rsid w:val="00E77B23"/>
    <w:rPr>
      <w:rFonts w:ascii="Times New Roman" w:eastAsia="Times New Roman" w:hAnsi="Times New Roman" w:cs="Times New Roman"/>
      <w:kern w:val="0"/>
      <w:sz w:val="28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ky&#769;%20u&#769;r&#780;ad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Městký úřad Vizovice_v9.dotx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Kovářová Petra</cp:lastModifiedBy>
  <cp:revision>3</cp:revision>
  <cp:lastPrinted>2023-10-17T08:01:00Z</cp:lastPrinted>
  <dcterms:created xsi:type="dcterms:W3CDTF">2023-10-17T10:56:00Z</dcterms:created>
  <dcterms:modified xsi:type="dcterms:W3CDTF">2023-10-17T10:58:00Z</dcterms:modified>
</cp:coreProperties>
</file>