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5" w:rsidRDefault="00BF72C5" w:rsidP="00CB58A3">
      <w:bookmarkStart w:id="0" w:name="_GoBack"/>
      <w:bookmarkEnd w:id="0"/>
    </w:p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15EC0" w:rsidP="001929C5">
            <w:pPr>
              <w:pStyle w:val="Hlavika"/>
            </w:pPr>
            <w:r>
              <w:t>025181/2023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15EC0" w:rsidP="001929C5">
            <w:pPr>
              <w:pStyle w:val="Hlavika"/>
            </w:pPr>
            <w:r>
              <w:t>025835/2023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15EC0" w:rsidP="001929C5">
            <w:pPr>
              <w:pStyle w:val="Hlavika"/>
            </w:pPr>
            <w:r w:rsidRPr="00115EC0">
              <w:t>mevzes8c127f37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2023-10-09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02.10.2023 prostřednictvím datové schránky města Vizovice, v níž žádáte informace z rozhodnutí ve formě jejich kopií nebo jednoduchého přehledu dle zákona č. 183/2006 Sb., o územním plánování a stavebním řádu (stavební zákon) vydaná za období </w:t>
      </w:r>
      <w:r>
        <w:rPr>
          <w:rFonts w:ascii="Calibri" w:hAnsi="Calibri" w:cs="Calibri"/>
          <w:b/>
        </w:rPr>
        <w:t>01.07.2023 do 30.09.2023</w:t>
      </w:r>
      <w:r>
        <w:rPr>
          <w:rFonts w:ascii="Calibri" w:hAnsi="Calibri" w:cs="Calibri"/>
        </w:rPr>
        <w:t xml:space="preserve"> právnickým osobám, týkajících se pozemních staveb (budov)  poskytujeme níže uvedené: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2339"/>
        <w:gridCol w:w="1672"/>
        <w:gridCol w:w="1450"/>
      </w:tblGrid>
      <w:tr w:rsidR="00E77B23" w:rsidTr="00646A9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23" w:rsidRDefault="00E77B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žadatel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23" w:rsidRDefault="00E77B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stavba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23" w:rsidRDefault="00E77B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lokalita, katastrální území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23" w:rsidRDefault="00E77B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vydání rozhodnutí</w:t>
            </w:r>
          </w:p>
        </w:tc>
      </w:tr>
      <w:tr w:rsidR="00E77B23" w:rsidTr="00646A9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>
            <w:pPr>
              <w:keepNext/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Obec Bratřejov, IČ: 00283801, Bratřejov č.p. 226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 w:rsidP="00E77B23">
            <w:pPr>
              <w:keepNext/>
              <w:keepLines/>
              <w:widowControl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Společné povolení č</w:t>
            </w:r>
            <w:r w:rsidR="00646A95">
              <w:rPr>
                <w:rFonts w:ascii="Calibri" w:hAnsi="Calibri" w:cs="Calibri"/>
                <w:sz w:val="20"/>
                <w:szCs w:val="20"/>
              </w:rPr>
              <w:t>íslo</w:t>
            </w:r>
            <w:r w:rsidRPr="00646A95">
              <w:rPr>
                <w:rFonts w:ascii="Calibri" w:hAnsi="Calibri" w:cs="Calibri"/>
                <w:sz w:val="20"/>
                <w:szCs w:val="20"/>
              </w:rPr>
              <w:t xml:space="preserve"> 40/2023 - Venkovní altán k MŠ Bratřejov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>
            <w:pPr>
              <w:keepNext/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Bratřejov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>
            <w:pPr>
              <w:keepNext/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30.08.2023</w:t>
            </w:r>
          </w:p>
        </w:tc>
      </w:tr>
      <w:tr w:rsidR="00E77B23" w:rsidTr="00646A9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 w:rsidP="00E77B23">
            <w:pPr>
              <w:keepNext/>
              <w:keepLines/>
              <w:widowControl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UNICO MODULAR a.s., IČ:25540734, Nádražní 1136, Vizovice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 w:rsidP="00646A95">
            <w:pPr>
              <w:keepNext/>
              <w:keepLines/>
              <w:widowControl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 xml:space="preserve">Rozhodnutí č. 42/2023 stavební záměr </w:t>
            </w:r>
            <w:proofErr w:type="gramStart"/>
            <w:r w:rsidRPr="00646A95">
              <w:rPr>
                <w:rFonts w:ascii="Calibri" w:hAnsi="Calibri" w:cs="Calibri"/>
                <w:sz w:val="20"/>
                <w:szCs w:val="20"/>
              </w:rPr>
              <w:t>- ,,Nová</w:t>
            </w:r>
            <w:proofErr w:type="gramEnd"/>
            <w:r w:rsidRPr="00646A95">
              <w:rPr>
                <w:rFonts w:ascii="Calibri" w:hAnsi="Calibri" w:cs="Calibri"/>
                <w:sz w:val="20"/>
                <w:szCs w:val="20"/>
              </w:rPr>
              <w:t xml:space="preserve"> hala pro společnost UNICO MODULAR a.s.“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>
            <w:pPr>
              <w:keepNext/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Vizovice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23" w:rsidRPr="00646A95" w:rsidRDefault="00E77B23">
            <w:pPr>
              <w:keepNext/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646A95">
              <w:rPr>
                <w:rFonts w:ascii="Calibri" w:hAnsi="Calibri" w:cs="Calibri"/>
                <w:sz w:val="20"/>
                <w:szCs w:val="20"/>
              </w:rPr>
              <w:t>15.09.2023</w:t>
            </w:r>
          </w:p>
        </w:tc>
      </w:tr>
    </w:tbl>
    <w:p w:rsidR="00E77B23" w:rsidRDefault="00E77B23" w:rsidP="00646A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E77B23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B71" w:rsidRDefault="002C7B71" w:rsidP="00495038">
      <w:pPr>
        <w:spacing w:after="0" w:line="240" w:lineRule="auto"/>
      </w:pPr>
      <w:r>
        <w:separator/>
      </w:r>
    </w:p>
  </w:endnote>
  <w:endnote w:type="continuationSeparator" w:id="0">
    <w:p w:rsidR="002C7B71" w:rsidRDefault="002C7B7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2C7B71">
            <w:fldChar w:fldCharType="begin"/>
          </w:r>
          <w:r w:rsidR="002C7B71">
            <w:instrText>NUMPAGES  \* Arabic  \* MERGEFORMAT</w:instrText>
          </w:r>
          <w:r w:rsidR="002C7B71">
            <w:fldChar w:fldCharType="separate"/>
          </w:r>
          <w:r w:rsidR="0091100D">
            <w:rPr>
              <w:noProof/>
            </w:rPr>
            <w:t>3</w:t>
          </w:r>
          <w:r w:rsidR="002C7B71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2C7B71">
            <w:fldChar w:fldCharType="begin"/>
          </w:r>
          <w:r w:rsidR="002C7B71">
            <w:instrText>NUMPAGES  \* Arabic  \* MERGEFORMAT</w:instrText>
          </w:r>
          <w:r w:rsidR="002C7B71">
            <w:fldChar w:fldCharType="separate"/>
          </w:r>
          <w:r w:rsidR="0091100D">
            <w:rPr>
              <w:noProof/>
            </w:rPr>
            <w:t>1</w:t>
          </w:r>
          <w:r w:rsidR="002C7B71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B71" w:rsidRDefault="002C7B71" w:rsidP="00495038">
      <w:pPr>
        <w:spacing w:after="0" w:line="240" w:lineRule="auto"/>
      </w:pPr>
      <w:r>
        <w:separator/>
      </w:r>
    </w:p>
  </w:footnote>
  <w:footnote w:type="continuationSeparator" w:id="0">
    <w:p w:rsidR="002C7B71" w:rsidRDefault="002C7B7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5EC0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C7B71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46A95"/>
    <w:rsid w:val="006969C8"/>
    <w:rsid w:val="006E56F4"/>
    <w:rsid w:val="006E70F7"/>
    <w:rsid w:val="007C50D9"/>
    <w:rsid w:val="007C6549"/>
    <w:rsid w:val="008D78E5"/>
    <w:rsid w:val="0091100D"/>
    <w:rsid w:val="009B278F"/>
    <w:rsid w:val="009B348C"/>
    <w:rsid w:val="009D4422"/>
    <w:rsid w:val="00A02EBF"/>
    <w:rsid w:val="00A06C6F"/>
    <w:rsid w:val="00A30719"/>
    <w:rsid w:val="00A54C5F"/>
    <w:rsid w:val="00A74040"/>
    <w:rsid w:val="00A96AFF"/>
    <w:rsid w:val="00B24F78"/>
    <w:rsid w:val="00B45414"/>
    <w:rsid w:val="00B76A52"/>
    <w:rsid w:val="00BC7643"/>
    <w:rsid w:val="00BF72C5"/>
    <w:rsid w:val="00C45CD4"/>
    <w:rsid w:val="00C613BD"/>
    <w:rsid w:val="00CB58A3"/>
    <w:rsid w:val="00D0686E"/>
    <w:rsid w:val="00D53E61"/>
    <w:rsid w:val="00D963E1"/>
    <w:rsid w:val="00E015E9"/>
    <w:rsid w:val="00E77B23"/>
    <w:rsid w:val="00EB6DFD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EC4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2023-09-12T07:40:00Z</cp:lastPrinted>
  <dcterms:created xsi:type="dcterms:W3CDTF">2023-10-09T13:04:00Z</dcterms:created>
  <dcterms:modified xsi:type="dcterms:W3CDTF">2023-10-09T13:04:00Z</dcterms:modified>
</cp:coreProperties>
</file>