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C67" w14:textId="33BE804B" w:rsidR="0017035E" w:rsidRPr="00AB7034" w:rsidRDefault="00B87A3A" w:rsidP="00AB7034">
      <w:pPr>
        <w:spacing w:after="360" w:line="240" w:lineRule="auto"/>
        <w:jc w:val="center"/>
        <w:rPr>
          <w:rFonts w:eastAsia="Times New Roman" w:cstheme="minorHAnsi"/>
          <w:b/>
          <w:sz w:val="40"/>
          <w:szCs w:val="40"/>
          <w:lang w:eastAsia="cs-CZ"/>
        </w:rPr>
      </w:pPr>
      <w:r w:rsidRPr="00AB7034">
        <w:rPr>
          <w:rFonts w:eastAsia="Times New Roman" w:cstheme="minorHAnsi"/>
          <w:b/>
          <w:sz w:val="40"/>
          <w:szCs w:val="40"/>
          <w:lang w:eastAsia="cs-CZ"/>
        </w:rPr>
        <w:t>P</w:t>
      </w:r>
      <w:r w:rsidR="002430CC" w:rsidRPr="00AB7034">
        <w:rPr>
          <w:rFonts w:eastAsia="Times New Roman" w:cstheme="minorHAnsi"/>
          <w:b/>
          <w:sz w:val="40"/>
          <w:szCs w:val="40"/>
          <w:lang w:eastAsia="cs-CZ"/>
        </w:rPr>
        <w:t>rofesní způsobilost řidiče</w:t>
      </w:r>
    </w:p>
    <w:p w14:paraId="5EC2AFD7" w14:textId="538E1F4A" w:rsidR="00EB060C" w:rsidRPr="00915B8F" w:rsidRDefault="00EB060C" w:rsidP="00EB060C">
      <w:pPr>
        <w:rPr>
          <w:b/>
          <w:bCs/>
        </w:rPr>
      </w:pPr>
      <w:r w:rsidRPr="004E5BB0">
        <w:rPr>
          <w:b/>
          <w:bCs/>
        </w:rPr>
        <w:t>Oprávněn</w:t>
      </w:r>
      <w:r>
        <w:rPr>
          <w:b/>
          <w:bCs/>
        </w:rPr>
        <w:t>ou</w:t>
      </w:r>
      <w:r w:rsidRPr="004E5BB0">
        <w:rPr>
          <w:b/>
          <w:bCs/>
        </w:rPr>
        <w:t xml:space="preserve"> úřední osob</w:t>
      </w:r>
      <w:r>
        <w:rPr>
          <w:b/>
          <w:bCs/>
        </w:rPr>
        <w:t>u</w:t>
      </w:r>
      <w:r w:rsidRPr="004E5BB0">
        <w:rPr>
          <w:b/>
          <w:bCs/>
        </w:rPr>
        <w:t xml:space="preserve"> můžete kontaktovat na tel. čísle 777 471</w:t>
      </w:r>
      <w:r>
        <w:rPr>
          <w:b/>
          <w:bCs/>
        </w:rPr>
        <w:t> </w:t>
      </w:r>
      <w:r>
        <w:rPr>
          <w:b/>
          <w:bCs/>
        </w:rPr>
        <w:t>182</w:t>
      </w:r>
    </w:p>
    <w:p w14:paraId="78EC6407" w14:textId="52F54847" w:rsidR="002430CC" w:rsidRDefault="002430CC" w:rsidP="002430CC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 w:rsidRPr="002430CC">
        <w:rPr>
          <w:rFonts w:eastAsia="Times New Roman" w:cstheme="minorHAnsi"/>
          <w:bCs/>
          <w:lang w:eastAsia="cs-CZ"/>
        </w:rPr>
        <w:t>Pokud máte zájem pracovat jako řidič/</w:t>
      </w:r>
      <w:proofErr w:type="spellStart"/>
      <w:r w:rsidRPr="002430CC">
        <w:rPr>
          <w:rFonts w:eastAsia="Times New Roman" w:cstheme="minorHAnsi"/>
          <w:bCs/>
          <w:lang w:eastAsia="cs-CZ"/>
        </w:rPr>
        <w:t>ka</w:t>
      </w:r>
      <w:proofErr w:type="spellEnd"/>
      <w:r w:rsidRPr="002430CC">
        <w:rPr>
          <w:rFonts w:eastAsia="Times New Roman" w:cstheme="minorHAnsi"/>
          <w:bCs/>
          <w:lang w:eastAsia="cs-CZ"/>
        </w:rPr>
        <w:t xml:space="preserve"> autobusu nebo nákladního vozu, potřebujete nejdříve získat profesní způsobilost řidiče.</w:t>
      </w:r>
    </w:p>
    <w:p w14:paraId="7FA2A759" w14:textId="28F8D0BE" w:rsidR="00DF3D68" w:rsidRDefault="00DF3D68" w:rsidP="002430CC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Jestliže je to možné, bude vám profesní způsobilost zaznamenána do řidičského průkazu vydaného Českou republikou.</w:t>
      </w:r>
    </w:p>
    <w:p w14:paraId="22B91768" w14:textId="7976A9E0" w:rsidR="00AB7034" w:rsidRDefault="00DF3D68" w:rsidP="002430CC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 xml:space="preserve">V případech, kdy to není možné, </w:t>
      </w:r>
      <w:r w:rsidR="005743D7">
        <w:rPr>
          <w:rFonts w:eastAsia="Times New Roman" w:cstheme="minorHAnsi"/>
          <w:bCs/>
          <w:lang w:eastAsia="cs-CZ"/>
        </w:rPr>
        <w:t xml:space="preserve">vám </w:t>
      </w:r>
      <w:r>
        <w:rPr>
          <w:rFonts w:eastAsia="Times New Roman" w:cstheme="minorHAnsi"/>
          <w:bCs/>
          <w:lang w:eastAsia="cs-CZ"/>
        </w:rPr>
        <w:t xml:space="preserve">bude vydán </w:t>
      </w:r>
      <w:r w:rsidRPr="00F151C0">
        <w:rPr>
          <w:rFonts w:eastAsia="Times New Roman" w:cstheme="minorHAnsi"/>
          <w:b/>
          <w:lang w:eastAsia="cs-CZ"/>
        </w:rPr>
        <w:t>samostatný průkaz profesní způsobilosti řidiče</w:t>
      </w:r>
      <w:r w:rsidR="007C0CF8" w:rsidRPr="00F151C0">
        <w:rPr>
          <w:rFonts w:ascii="Roboto" w:hAnsi="Roboto"/>
          <w:b/>
          <w:color w:val="262626"/>
          <w:spacing w:val="3"/>
          <w:shd w:val="clear" w:color="auto" w:fill="FFFFFF"/>
        </w:rPr>
        <w:t xml:space="preserve"> </w:t>
      </w:r>
      <w:r w:rsidR="007C0CF8" w:rsidRPr="00F151C0">
        <w:rPr>
          <w:rFonts w:eastAsia="Times New Roman" w:cstheme="minorHAnsi"/>
          <w:b/>
          <w:lang w:eastAsia="cs-CZ"/>
        </w:rPr>
        <w:t>k</w:t>
      </w:r>
      <w:r w:rsidR="008D4E20" w:rsidRPr="00F151C0">
        <w:rPr>
          <w:rFonts w:eastAsia="Times New Roman" w:cstheme="minorHAnsi"/>
          <w:b/>
          <w:lang w:eastAsia="cs-CZ"/>
        </w:rPr>
        <w:t> </w:t>
      </w:r>
      <w:r w:rsidR="007C0CF8" w:rsidRPr="00F151C0">
        <w:rPr>
          <w:rFonts w:eastAsia="Times New Roman" w:cstheme="minorHAnsi"/>
          <w:b/>
          <w:lang w:eastAsia="cs-CZ"/>
        </w:rPr>
        <w:t>zahraničnímu řidičskému průkazu</w:t>
      </w:r>
      <w:r w:rsidR="007C0CF8" w:rsidRPr="007C0CF8">
        <w:rPr>
          <w:rFonts w:eastAsia="Times New Roman" w:cstheme="minorHAnsi"/>
          <w:bCs/>
          <w:lang w:eastAsia="cs-CZ"/>
        </w:rPr>
        <w:t>, nebo pokud nemáte obvyklé bydliště na území České republiky.</w:t>
      </w:r>
    </w:p>
    <w:p w14:paraId="3A5BBFD2" w14:textId="77777777" w:rsidR="00AB7034" w:rsidRDefault="00AB7034" w:rsidP="002430CC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</w:p>
    <w:p w14:paraId="6E63899C" w14:textId="31C3A9F4" w:rsidR="002430CC" w:rsidRPr="00AB7034" w:rsidRDefault="002430CC" w:rsidP="002430CC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/>
          <w:sz w:val="28"/>
          <w:szCs w:val="28"/>
          <w:lang w:eastAsia="cs-CZ"/>
        </w:rPr>
        <w:t>Týká se vás to, pokud:</w:t>
      </w:r>
    </w:p>
    <w:p w14:paraId="45AD76C6" w14:textId="000C8C50" w:rsidR="00B87A3A" w:rsidRPr="00B87A3A" w:rsidRDefault="00B87A3A" w:rsidP="00B87A3A">
      <w:pPr>
        <w:numPr>
          <w:ilvl w:val="0"/>
          <w:numId w:val="28"/>
        </w:numPr>
        <w:jc w:val="both"/>
        <w:rPr>
          <w:lang w:eastAsia="cs-CZ"/>
        </w:rPr>
      </w:pPr>
      <w:r>
        <w:rPr>
          <w:lang w:eastAsia="cs-CZ"/>
        </w:rPr>
        <w:t>Jste držitelem/</w:t>
      </w:r>
      <w:proofErr w:type="spellStart"/>
      <w:r>
        <w:rPr>
          <w:lang w:eastAsia="cs-CZ"/>
        </w:rPr>
        <w:t>kou</w:t>
      </w:r>
      <w:proofErr w:type="spellEnd"/>
      <w:r w:rsidRPr="00B87A3A">
        <w:rPr>
          <w:lang w:eastAsia="cs-CZ"/>
        </w:rPr>
        <w:t> </w:t>
      </w:r>
      <w:r w:rsidRPr="00B87A3A">
        <w:rPr>
          <w:b/>
          <w:bCs/>
          <w:lang w:eastAsia="cs-CZ"/>
        </w:rPr>
        <w:t>řidičské</w:t>
      </w:r>
      <w:r>
        <w:rPr>
          <w:b/>
          <w:bCs/>
          <w:lang w:eastAsia="cs-CZ"/>
        </w:rPr>
        <w:t>ho</w:t>
      </w:r>
      <w:r w:rsidRPr="00B87A3A">
        <w:rPr>
          <w:b/>
          <w:bCs/>
          <w:lang w:eastAsia="cs-CZ"/>
        </w:rPr>
        <w:t xml:space="preserve"> oprávnění pro příslušnou skupinu C1, C1+E, C, C+E, D1, D1+E, D a D+E</w:t>
      </w:r>
      <w:r w:rsidRPr="00B87A3A">
        <w:rPr>
          <w:lang w:eastAsia="cs-CZ"/>
        </w:rPr>
        <w:t>.</w:t>
      </w:r>
    </w:p>
    <w:p w14:paraId="2AB26E69" w14:textId="74B3D349" w:rsidR="00B87A3A" w:rsidRPr="00B87A3A" w:rsidRDefault="00B87A3A" w:rsidP="00B87A3A">
      <w:pPr>
        <w:numPr>
          <w:ilvl w:val="0"/>
          <w:numId w:val="28"/>
        </w:numPr>
        <w:jc w:val="both"/>
        <w:rPr>
          <w:lang w:eastAsia="cs-CZ"/>
        </w:rPr>
      </w:pPr>
      <w:r w:rsidRPr="00B87A3A">
        <w:rPr>
          <w:lang w:eastAsia="cs-CZ"/>
        </w:rPr>
        <w:t>Úspěšně jste absolvoval/a</w:t>
      </w:r>
      <w:r>
        <w:rPr>
          <w:lang w:eastAsia="cs-CZ"/>
        </w:rPr>
        <w:t xml:space="preserve"> </w:t>
      </w:r>
      <w:hyperlink r:id="rId6" w:anchor="/detail/25" w:history="1">
        <w:r w:rsidRPr="00B87A3A">
          <w:rPr>
            <w:lang w:eastAsia="cs-CZ"/>
          </w:rPr>
          <w:t>vstupní</w:t>
        </w:r>
        <w:r>
          <w:t xml:space="preserve"> </w:t>
        </w:r>
        <w:r w:rsidRPr="00B87A3A">
          <w:rPr>
            <w:b/>
            <w:bCs/>
            <w:lang w:eastAsia="cs-CZ"/>
          </w:rPr>
          <w:t>školení</w:t>
        </w:r>
      </w:hyperlink>
      <w:r>
        <w:rPr>
          <w:lang w:eastAsia="cs-CZ"/>
        </w:rPr>
        <w:t xml:space="preserve"> </w:t>
      </w:r>
      <w:r w:rsidRPr="00B87A3A">
        <w:rPr>
          <w:lang w:eastAsia="cs-CZ"/>
        </w:rPr>
        <w:t>zakončené</w:t>
      </w:r>
      <w:r>
        <w:rPr>
          <w:lang w:eastAsia="cs-CZ"/>
        </w:rPr>
        <w:t xml:space="preserve"> </w:t>
      </w:r>
      <w:hyperlink r:id="rId7" w:anchor="/detail/18" w:history="1">
        <w:r w:rsidRPr="00B87A3A">
          <w:rPr>
            <w:lang w:eastAsia="cs-CZ"/>
          </w:rPr>
          <w:t>zkouškou profesní způsobilosti</w:t>
        </w:r>
      </w:hyperlink>
      <w:r w:rsidRPr="00B87A3A">
        <w:rPr>
          <w:lang w:eastAsia="cs-CZ"/>
        </w:rPr>
        <w:t>, nebo</w:t>
      </w:r>
      <w:r>
        <w:rPr>
          <w:lang w:eastAsia="cs-CZ"/>
        </w:rPr>
        <w:t xml:space="preserve"> </w:t>
      </w:r>
      <w:hyperlink r:id="rId8" w:anchor="/detail/12" w:history="1">
        <w:r w:rsidRPr="00B87A3A">
          <w:rPr>
            <w:lang w:eastAsia="cs-CZ"/>
          </w:rPr>
          <w:t>pravidelné školení</w:t>
        </w:r>
      </w:hyperlink>
      <w:r w:rsidRPr="00B87A3A">
        <w:rPr>
          <w:lang w:eastAsia="cs-CZ"/>
        </w:rPr>
        <w:t>.</w:t>
      </w:r>
    </w:p>
    <w:p w14:paraId="1A427BE0" w14:textId="77777777" w:rsidR="00B87A3A" w:rsidRPr="00B87A3A" w:rsidRDefault="00B87A3A" w:rsidP="00B87A3A">
      <w:pPr>
        <w:numPr>
          <w:ilvl w:val="0"/>
          <w:numId w:val="28"/>
        </w:numPr>
        <w:jc w:val="both"/>
        <w:rPr>
          <w:lang w:eastAsia="cs-CZ"/>
        </w:rPr>
      </w:pPr>
      <w:r w:rsidRPr="00B87A3A">
        <w:rPr>
          <w:lang w:eastAsia="cs-CZ"/>
        </w:rPr>
        <w:t>Jste občanem/</w:t>
      </w:r>
      <w:proofErr w:type="spellStart"/>
      <w:r w:rsidRPr="00B87A3A">
        <w:rPr>
          <w:lang w:eastAsia="cs-CZ"/>
        </w:rPr>
        <w:t>kou</w:t>
      </w:r>
      <w:proofErr w:type="spellEnd"/>
      <w:r w:rsidRPr="00B87A3A">
        <w:rPr>
          <w:lang w:eastAsia="cs-CZ"/>
        </w:rPr>
        <w:t xml:space="preserve"> členského státu Evropské unie s </w:t>
      </w:r>
      <w:r w:rsidRPr="00B87A3A">
        <w:rPr>
          <w:b/>
          <w:bCs/>
          <w:lang w:eastAsia="cs-CZ"/>
        </w:rPr>
        <w:t>trvalým pobytem na území České republiky</w:t>
      </w:r>
      <w:r w:rsidRPr="00B87A3A">
        <w:rPr>
          <w:lang w:eastAsia="cs-CZ"/>
        </w:rPr>
        <w:t>.</w:t>
      </w:r>
    </w:p>
    <w:p w14:paraId="03971007" w14:textId="77777777" w:rsidR="00B87A3A" w:rsidRPr="00B87A3A" w:rsidRDefault="00B87A3A" w:rsidP="00B87A3A">
      <w:pPr>
        <w:numPr>
          <w:ilvl w:val="0"/>
          <w:numId w:val="28"/>
        </w:numPr>
        <w:jc w:val="both"/>
        <w:rPr>
          <w:lang w:eastAsia="cs-CZ"/>
        </w:rPr>
      </w:pPr>
      <w:r w:rsidRPr="00B87A3A">
        <w:rPr>
          <w:lang w:eastAsia="cs-CZ"/>
        </w:rPr>
        <w:t>Jste občanem/</w:t>
      </w:r>
      <w:proofErr w:type="spellStart"/>
      <w:r w:rsidRPr="00B87A3A">
        <w:rPr>
          <w:lang w:eastAsia="cs-CZ"/>
        </w:rPr>
        <w:t>kou</w:t>
      </w:r>
      <w:proofErr w:type="spellEnd"/>
      <w:r w:rsidRPr="00B87A3A">
        <w:rPr>
          <w:lang w:eastAsia="cs-CZ"/>
        </w:rPr>
        <w:t xml:space="preserve"> členského státu Evropské unie s </w:t>
      </w:r>
      <w:r w:rsidRPr="00B87A3A">
        <w:rPr>
          <w:b/>
          <w:bCs/>
          <w:lang w:eastAsia="cs-CZ"/>
        </w:rPr>
        <w:t>přechodným pobytem</w:t>
      </w:r>
      <w:r w:rsidRPr="00B87A3A">
        <w:rPr>
          <w:lang w:eastAsia="cs-CZ"/>
        </w:rPr>
        <w:t> na území České republiky po dobu </w:t>
      </w:r>
      <w:r w:rsidRPr="00B87A3A">
        <w:rPr>
          <w:b/>
          <w:bCs/>
          <w:lang w:eastAsia="cs-CZ"/>
        </w:rPr>
        <w:t>alespoň 185 dnů v roce</w:t>
      </w:r>
      <w:r w:rsidRPr="00B87A3A">
        <w:rPr>
          <w:lang w:eastAsia="cs-CZ"/>
        </w:rPr>
        <w:t>.</w:t>
      </w:r>
    </w:p>
    <w:p w14:paraId="554E933D" w14:textId="77777777" w:rsidR="00B87A3A" w:rsidRDefault="00B87A3A" w:rsidP="00B87A3A">
      <w:pPr>
        <w:numPr>
          <w:ilvl w:val="0"/>
          <w:numId w:val="28"/>
        </w:numPr>
        <w:jc w:val="both"/>
        <w:rPr>
          <w:lang w:eastAsia="cs-CZ"/>
        </w:rPr>
      </w:pPr>
      <w:r w:rsidRPr="00B87A3A">
        <w:rPr>
          <w:lang w:eastAsia="cs-CZ"/>
        </w:rPr>
        <w:t>Jste občanem/</w:t>
      </w:r>
      <w:proofErr w:type="spellStart"/>
      <w:r w:rsidRPr="00B87A3A">
        <w:rPr>
          <w:lang w:eastAsia="cs-CZ"/>
        </w:rPr>
        <w:t>kou</w:t>
      </w:r>
      <w:proofErr w:type="spellEnd"/>
      <w:r w:rsidRPr="00B87A3A">
        <w:rPr>
          <w:lang w:eastAsia="cs-CZ"/>
        </w:rPr>
        <w:t xml:space="preserve"> země mimo EU, který </w:t>
      </w:r>
      <w:r w:rsidRPr="00B87A3A">
        <w:rPr>
          <w:b/>
          <w:bCs/>
          <w:lang w:eastAsia="cs-CZ"/>
        </w:rPr>
        <w:t>vykonává závislou práci pro zaměstnavatele se sídlem na území České republiky</w:t>
      </w:r>
      <w:r w:rsidRPr="00B87A3A">
        <w:rPr>
          <w:lang w:eastAsia="cs-CZ"/>
        </w:rPr>
        <w:t>.</w:t>
      </w:r>
    </w:p>
    <w:p w14:paraId="05627336" w14:textId="77777777" w:rsidR="00AB7034" w:rsidRPr="00B87A3A" w:rsidRDefault="00AB7034" w:rsidP="00AB7034">
      <w:pPr>
        <w:ind w:left="720"/>
        <w:jc w:val="both"/>
        <w:rPr>
          <w:lang w:eastAsia="cs-CZ"/>
        </w:rPr>
      </w:pPr>
    </w:p>
    <w:p w14:paraId="095210BC" w14:textId="3D0A9EDE" w:rsidR="005807BD" w:rsidRPr="005807BD" w:rsidRDefault="002430CC" w:rsidP="00B87A3A">
      <w:pPr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2430CC">
        <w:rPr>
          <w:lang w:eastAsia="cs-CZ"/>
        </w:rPr>
        <w:t> </w:t>
      </w:r>
      <w:r w:rsidR="005807BD" w:rsidRPr="005807BD">
        <w:rPr>
          <w:rFonts w:eastAsia="Times New Roman" w:cstheme="minorHAnsi"/>
          <w:b/>
          <w:sz w:val="28"/>
          <w:szCs w:val="28"/>
          <w:lang w:eastAsia="cs-CZ"/>
        </w:rPr>
        <w:t>Kdy službu řešit</w:t>
      </w:r>
      <w:r w:rsidR="00AB7034">
        <w:rPr>
          <w:rFonts w:eastAsia="Times New Roman" w:cstheme="minorHAnsi"/>
          <w:b/>
          <w:sz w:val="28"/>
          <w:szCs w:val="28"/>
          <w:lang w:eastAsia="cs-CZ"/>
        </w:rPr>
        <w:t>?</w:t>
      </w:r>
    </w:p>
    <w:p w14:paraId="1DF0DD28" w14:textId="7A98150A" w:rsidR="00B87A3A" w:rsidRDefault="00B87A3A" w:rsidP="00B87A3A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 w:rsidRPr="00B87A3A">
        <w:rPr>
          <w:rFonts w:eastAsia="Times New Roman" w:cstheme="minorHAnsi"/>
          <w:bCs/>
          <w:lang w:eastAsia="cs-CZ"/>
        </w:rPr>
        <w:t>Službu můžete začít řešit</w:t>
      </w:r>
      <w:r>
        <w:rPr>
          <w:rFonts w:eastAsia="Times New Roman" w:cstheme="minorHAnsi"/>
          <w:bCs/>
          <w:lang w:eastAsia="cs-CZ"/>
        </w:rPr>
        <w:t>:</w:t>
      </w:r>
    </w:p>
    <w:p w14:paraId="115DCBCA" w14:textId="7045BA4E" w:rsidR="00B87A3A" w:rsidRPr="00B87A3A" w:rsidRDefault="00B87A3A" w:rsidP="00B87A3A">
      <w:pPr>
        <w:pStyle w:val="Odstavecseseznamem"/>
        <w:numPr>
          <w:ilvl w:val="0"/>
          <w:numId w:val="31"/>
        </w:numPr>
        <w:spacing w:before="240" w:after="0" w:line="240" w:lineRule="auto"/>
        <w:ind w:left="714" w:hanging="357"/>
        <w:contextualSpacing w:val="0"/>
        <w:jc w:val="both"/>
        <w:rPr>
          <w:rFonts w:eastAsia="Times New Roman" w:cstheme="minorHAnsi"/>
          <w:bCs/>
          <w:lang w:eastAsia="cs-CZ"/>
        </w:rPr>
      </w:pPr>
      <w:r w:rsidRPr="00B87A3A">
        <w:rPr>
          <w:rFonts w:eastAsia="Times New Roman" w:cstheme="minorHAnsi"/>
          <w:b/>
          <w:bCs/>
          <w:lang w:eastAsia="cs-CZ"/>
        </w:rPr>
        <w:t>po úspěšném složení </w:t>
      </w:r>
      <w:hyperlink r:id="rId9" w:history="1">
        <w:r w:rsidRPr="00B87A3A">
          <w:rPr>
            <w:b/>
            <w:bCs/>
            <w:lang w:eastAsia="cs-CZ"/>
          </w:rPr>
          <w:t>zkoušky profesní způsobilosti</w:t>
        </w:r>
      </w:hyperlink>
      <w:r w:rsidRPr="00B87A3A">
        <w:rPr>
          <w:rFonts w:eastAsia="Times New Roman" w:cstheme="minorHAnsi"/>
          <w:bCs/>
          <w:lang w:eastAsia="cs-CZ"/>
        </w:rPr>
        <w:t>, pokud žádáte o </w:t>
      </w:r>
      <w:r w:rsidRPr="00B87A3A">
        <w:rPr>
          <w:rFonts w:eastAsia="Times New Roman" w:cstheme="minorHAnsi"/>
          <w:b/>
          <w:bCs/>
          <w:lang w:eastAsia="cs-CZ"/>
        </w:rPr>
        <w:t>první průkaz</w:t>
      </w:r>
      <w:r w:rsidRPr="00B87A3A">
        <w:rPr>
          <w:rFonts w:eastAsia="Times New Roman" w:cstheme="minorHAnsi"/>
          <w:bCs/>
          <w:lang w:eastAsia="cs-CZ"/>
        </w:rPr>
        <w:t> </w:t>
      </w:r>
      <w:r w:rsidR="001303AF">
        <w:rPr>
          <w:rFonts w:eastAsia="Times New Roman" w:cstheme="minorHAnsi"/>
          <w:bCs/>
          <w:lang w:eastAsia="cs-CZ"/>
        </w:rPr>
        <w:t xml:space="preserve">způsobilosti </w:t>
      </w:r>
      <w:r w:rsidRPr="00B87A3A">
        <w:rPr>
          <w:rFonts w:eastAsia="Times New Roman" w:cstheme="minorHAnsi"/>
          <w:bCs/>
          <w:lang w:eastAsia="cs-CZ"/>
        </w:rPr>
        <w:t>řidiče, nebo</w:t>
      </w:r>
    </w:p>
    <w:p w14:paraId="2B0E0C5C" w14:textId="2EE5681D" w:rsidR="005807BD" w:rsidRPr="00B87A3A" w:rsidRDefault="00B87A3A" w:rsidP="00B87A3A">
      <w:pPr>
        <w:pStyle w:val="Odstavecseseznamem"/>
        <w:numPr>
          <w:ilvl w:val="0"/>
          <w:numId w:val="31"/>
        </w:numPr>
        <w:spacing w:before="240" w:after="0" w:line="240" w:lineRule="auto"/>
        <w:ind w:left="714" w:hanging="357"/>
        <w:contextualSpacing w:val="0"/>
        <w:jc w:val="both"/>
        <w:rPr>
          <w:rFonts w:eastAsia="Times New Roman" w:cstheme="minorHAnsi"/>
          <w:bCs/>
          <w:lang w:eastAsia="cs-CZ"/>
        </w:rPr>
      </w:pPr>
      <w:r w:rsidRPr="00B87A3A">
        <w:rPr>
          <w:rFonts w:eastAsia="Times New Roman" w:cstheme="minorHAnsi"/>
          <w:b/>
          <w:bCs/>
          <w:lang w:eastAsia="cs-CZ"/>
        </w:rPr>
        <w:t>po absolvování </w:t>
      </w:r>
      <w:hyperlink r:id="rId10" w:history="1">
        <w:r w:rsidRPr="00B87A3A">
          <w:rPr>
            <w:b/>
            <w:bCs/>
            <w:lang w:eastAsia="cs-CZ"/>
          </w:rPr>
          <w:t>pravidelného školení</w:t>
        </w:r>
      </w:hyperlink>
      <w:r w:rsidRPr="00B87A3A">
        <w:rPr>
          <w:rFonts w:eastAsia="Times New Roman" w:cstheme="minorHAnsi"/>
          <w:b/>
          <w:bCs/>
          <w:lang w:eastAsia="cs-CZ"/>
        </w:rPr>
        <w:t>,</w:t>
      </w:r>
      <w:r w:rsidRPr="00B87A3A">
        <w:rPr>
          <w:rFonts w:eastAsia="Times New Roman" w:cstheme="minorHAnsi"/>
          <w:bCs/>
          <w:lang w:eastAsia="cs-CZ"/>
        </w:rPr>
        <w:t xml:space="preserve"> pokud už profesní průkaz řidiče máte a </w:t>
      </w:r>
      <w:r w:rsidRPr="00B87A3A">
        <w:rPr>
          <w:rFonts w:eastAsia="Times New Roman" w:cstheme="minorHAnsi"/>
          <w:b/>
          <w:bCs/>
          <w:lang w:eastAsia="cs-CZ"/>
        </w:rPr>
        <w:t>chcete si obnovit profesní způsobilost</w:t>
      </w:r>
      <w:r w:rsidR="00823E6F">
        <w:rPr>
          <w:rFonts w:eastAsia="Times New Roman" w:cstheme="minorHAnsi"/>
          <w:b/>
          <w:bCs/>
          <w:lang w:eastAsia="cs-CZ"/>
        </w:rPr>
        <w:t xml:space="preserve"> </w:t>
      </w:r>
      <w:r w:rsidR="000D6DDD">
        <w:rPr>
          <w:rFonts w:eastAsia="Times New Roman" w:cstheme="minorHAnsi"/>
          <w:b/>
          <w:bCs/>
          <w:lang w:eastAsia="cs-CZ"/>
        </w:rPr>
        <w:t>(platnost průkazu je 5 let)</w:t>
      </w:r>
      <w:r w:rsidRPr="00B87A3A">
        <w:rPr>
          <w:rFonts w:eastAsia="Times New Roman" w:cstheme="minorHAnsi"/>
          <w:b/>
          <w:bCs/>
          <w:lang w:eastAsia="cs-CZ"/>
        </w:rPr>
        <w:t>.</w:t>
      </w:r>
    </w:p>
    <w:p w14:paraId="3C92B555" w14:textId="77777777" w:rsidR="0015543C" w:rsidRDefault="007A1753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D47CA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Podání žádosti</w:t>
      </w:r>
      <w:r w:rsidR="0015543C" w:rsidRPr="00D47CA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078460B4" w14:textId="6112157C" w:rsidR="00FA2542" w:rsidRPr="00FA2542" w:rsidRDefault="00FA2542" w:rsidP="00FA2542">
      <w:pPr>
        <w:spacing w:before="240"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FA2542">
        <w:rPr>
          <w:rFonts w:eastAsia="Times New Roman" w:cstheme="minorHAnsi"/>
          <w:b/>
          <w:lang w:eastAsia="cs-CZ"/>
        </w:rPr>
        <w:t xml:space="preserve">Žádost o </w:t>
      </w:r>
      <w:r w:rsidR="005743D7">
        <w:rPr>
          <w:rFonts w:eastAsia="Times New Roman" w:cstheme="minorHAnsi"/>
          <w:b/>
          <w:lang w:eastAsia="cs-CZ"/>
        </w:rPr>
        <w:t>uznání</w:t>
      </w:r>
      <w:r w:rsidRPr="00FA2542">
        <w:rPr>
          <w:rFonts w:eastAsia="Times New Roman" w:cstheme="minorHAnsi"/>
          <w:b/>
          <w:lang w:eastAsia="cs-CZ"/>
        </w:rPr>
        <w:t xml:space="preserve"> profesní způsobilosti řidiče </w:t>
      </w:r>
      <w:r w:rsidR="004549A8">
        <w:rPr>
          <w:rFonts w:eastAsia="Times New Roman" w:cstheme="minorHAnsi"/>
          <w:b/>
          <w:lang w:eastAsia="cs-CZ"/>
        </w:rPr>
        <w:t xml:space="preserve">se </w:t>
      </w:r>
      <w:r w:rsidR="001303AF">
        <w:rPr>
          <w:rFonts w:eastAsia="Times New Roman" w:cstheme="minorHAnsi"/>
          <w:b/>
          <w:lang w:eastAsia="cs-CZ"/>
        </w:rPr>
        <w:t>žadatel prokazuje „Potvrzením o absolvování pravidelného školení“</w:t>
      </w:r>
      <w:r w:rsidRPr="00FA2542">
        <w:rPr>
          <w:rFonts w:eastAsia="Times New Roman" w:cstheme="minorHAnsi"/>
          <w:b/>
          <w:bCs/>
          <w:lang w:eastAsia="cs-CZ"/>
        </w:rPr>
        <w:t>.</w:t>
      </w:r>
      <w:r w:rsidR="001303AF">
        <w:rPr>
          <w:rFonts w:eastAsia="Times New Roman" w:cstheme="minorHAnsi"/>
          <w:b/>
          <w:bCs/>
          <w:lang w:eastAsia="cs-CZ"/>
        </w:rPr>
        <w:t xml:space="preserve"> </w:t>
      </w:r>
    </w:p>
    <w:p w14:paraId="733B14A3" w14:textId="77777777" w:rsidR="00F77D32" w:rsidRPr="00543F86" w:rsidRDefault="00F77D32" w:rsidP="00F77D32">
      <w:pPr>
        <w:spacing w:before="240" w:after="0" w:line="240" w:lineRule="auto"/>
        <w:jc w:val="both"/>
        <w:rPr>
          <w:rFonts w:cstheme="minorHAnsi"/>
        </w:rPr>
      </w:pPr>
      <w:r w:rsidRPr="00543F86">
        <w:rPr>
          <w:rFonts w:cstheme="minorHAnsi"/>
        </w:rPr>
        <w:t>Při převzetí nového průkazu profesní způsobilosti řidiče vydávaného z důvodu změny údajů či výměnou za průkaz profesní způsobilosti řidiče vydaného jiným členským státem Evropské unie či Švýcarskem musíte </w:t>
      </w:r>
      <w:r w:rsidRPr="00543F86">
        <w:rPr>
          <w:rFonts w:cstheme="minorHAnsi"/>
          <w:b/>
          <w:bCs/>
        </w:rPr>
        <w:t>původní doklady odevzdat.</w:t>
      </w:r>
    </w:p>
    <w:p w14:paraId="4B2EFAC9" w14:textId="42F0C33F" w:rsidR="00A75EB4" w:rsidRPr="00AD5CD1" w:rsidRDefault="00AD5CD1" w:rsidP="00543F86">
      <w:pPr>
        <w:spacing w:before="240" w:after="0" w:line="240" w:lineRule="auto"/>
        <w:jc w:val="both"/>
        <w:rPr>
          <w:rFonts w:cstheme="minorHAnsi"/>
          <w:b/>
          <w:bCs/>
        </w:rPr>
      </w:pPr>
      <w:r w:rsidRPr="00AD5CD1">
        <w:rPr>
          <w:rFonts w:cstheme="minorHAnsi"/>
          <w:b/>
          <w:bCs/>
        </w:rPr>
        <w:lastRenderedPageBreak/>
        <w:t>Osobně:</w:t>
      </w:r>
    </w:p>
    <w:p w14:paraId="1160A6B1" w14:textId="10709C75" w:rsidR="00543F86" w:rsidRPr="00543F86" w:rsidRDefault="00543F86" w:rsidP="00543F86">
      <w:pPr>
        <w:spacing w:before="240" w:after="0" w:line="240" w:lineRule="auto"/>
        <w:jc w:val="both"/>
        <w:rPr>
          <w:rFonts w:cstheme="minorHAnsi"/>
        </w:rPr>
      </w:pPr>
      <w:r w:rsidRPr="00543F86">
        <w:rPr>
          <w:rFonts w:cstheme="minorHAnsi"/>
        </w:rPr>
        <w:t>Se žádostí o vydání průkazu profesní způsobilosti řidiče se můžete obrátit na kterýkoliv </w:t>
      </w:r>
      <w:hyperlink r:id="rId11" w:history="1">
        <w:r w:rsidRPr="00543F86">
          <w:t>obecní úřad obce s rozšířenou působností</w:t>
        </w:r>
      </w:hyperlink>
      <w:r w:rsidRPr="00543F86">
        <w:rPr>
          <w:rFonts w:cstheme="minorHAnsi"/>
        </w:rPr>
        <w:t>. </w:t>
      </w:r>
    </w:p>
    <w:p w14:paraId="03A9F17A" w14:textId="6B58F8F9" w:rsidR="00FA2542" w:rsidRDefault="00FA2542" w:rsidP="00FA2542">
      <w:pPr>
        <w:spacing w:before="240" w:after="0" w:line="240" w:lineRule="auto"/>
        <w:jc w:val="both"/>
      </w:pPr>
      <w:r w:rsidRPr="00D47CA5">
        <w:rPr>
          <w:rFonts w:cstheme="minorHAnsi"/>
        </w:rPr>
        <w:t xml:space="preserve">Ve Vizovicích lze </w:t>
      </w:r>
      <w:r>
        <w:rPr>
          <w:rFonts w:cstheme="minorHAnsi"/>
        </w:rPr>
        <w:t>požádat o uznání profesní způsobilosti</w:t>
      </w:r>
      <w:r w:rsidRPr="00D47CA5">
        <w:rPr>
          <w:rFonts w:eastAsia="Times New Roman" w:cstheme="minorHAnsi"/>
          <w:lang w:eastAsia="cs-CZ"/>
        </w:rPr>
        <w:t xml:space="preserve"> </w:t>
      </w:r>
      <w:r w:rsidRPr="00D47CA5">
        <w:rPr>
          <w:rFonts w:cstheme="minorHAnsi"/>
        </w:rPr>
        <w:t>u Městského úřadu Vizovice, Odboru dopravy a silničního hospodářství, I. patro hasičské zbrojnice, kancelář č. 18, 19</w:t>
      </w:r>
      <w:r w:rsidRPr="00D47CA5">
        <w:rPr>
          <w:rFonts w:cstheme="minorHAnsi"/>
          <w:bCs/>
        </w:rPr>
        <w:t xml:space="preserve"> v </w:t>
      </w:r>
      <w:hyperlink r:id="rId12" w:history="1">
        <w:r w:rsidRPr="00D47CA5">
          <w:rPr>
            <w:rStyle w:val="Hypertextovodkaz"/>
            <w:rFonts w:cstheme="minorHAnsi"/>
            <w:bCs/>
          </w:rPr>
          <w:t>úředních hodinách úřadu</w:t>
        </w:r>
      </w:hyperlink>
      <w:r>
        <w:t>.</w:t>
      </w:r>
      <w:r w:rsidR="001303AF">
        <w:t xml:space="preserve"> Při osobním podání žádosti na ORP předkládá žadatel uvedené potvrzení. Je to základní podklad pro rozhodnutí o uznání profesní způsobilosti řidiče.</w:t>
      </w:r>
    </w:p>
    <w:p w14:paraId="602E6BB0" w14:textId="546791E4" w:rsidR="00C56A76" w:rsidRPr="00886C7E" w:rsidRDefault="00C56A76" w:rsidP="00C56A76">
      <w:pPr>
        <w:spacing w:before="240" w:after="0" w:line="240" w:lineRule="auto"/>
        <w:jc w:val="both"/>
        <w:rPr>
          <w:rFonts w:cstheme="minorHAnsi"/>
          <w:bCs/>
          <w:u w:val="single"/>
        </w:rPr>
      </w:pPr>
      <w:r w:rsidRPr="00886C7E">
        <w:rPr>
          <w:rFonts w:cstheme="minorHAnsi"/>
          <w:bCs/>
          <w:u w:val="single"/>
        </w:rPr>
        <w:t xml:space="preserve">K vyřízení žádosti i k vyzvednutí řidičského průkazu </w:t>
      </w:r>
      <w:r w:rsidRPr="00C56A76">
        <w:rPr>
          <w:rFonts w:cstheme="minorHAnsi"/>
          <w:bCs/>
          <w:u w:val="single"/>
        </w:rPr>
        <w:t xml:space="preserve">(průkazu profesní způsobilosti řidiče) </w:t>
      </w:r>
      <w:r w:rsidRPr="00886C7E">
        <w:rPr>
          <w:rFonts w:cstheme="minorHAnsi"/>
          <w:bCs/>
          <w:u w:val="single"/>
        </w:rPr>
        <w:t xml:space="preserve">využijte </w:t>
      </w:r>
      <w:hyperlink r:id="rId13" w:history="1">
        <w:r w:rsidRPr="00886C7E">
          <w:rPr>
            <w:rStyle w:val="Hypertextovodkaz"/>
            <w:rFonts w:cstheme="minorHAnsi"/>
            <w:bCs/>
          </w:rPr>
          <w:t>rezervační systém</w:t>
        </w:r>
      </w:hyperlink>
      <w:r w:rsidRPr="00886C7E">
        <w:rPr>
          <w:rFonts w:cstheme="minorHAnsi"/>
          <w:bCs/>
          <w:u w:val="single"/>
        </w:rPr>
        <w:t>, ušetříte svůj čas.</w:t>
      </w:r>
    </w:p>
    <w:p w14:paraId="610A2677" w14:textId="77777777" w:rsidR="00A75EB4" w:rsidRDefault="00A75EB4" w:rsidP="00A75EB4">
      <w:pPr>
        <w:spacing w:before="240" w:after="0" w:line="240" w:lineRule="auto"/>
        <w:jc w:val="both"/>
        <w:rPr>
          <w:rFonts w:cstheme="minorHAnsi"/>
          <w:bCs/>
        </w:rPr>
      </w:pPr>
      <w:r w:rsidRPr="004B7A56">
        <w:rPr>
          <w:rFonts w:cstheme="minorHAnsi"/>
          <w:b/>
          <w:bCs/>
        </w:rPr>
        <w:t xml:space="preserve">Řidičský průkaz </w:t>
      </w:r>
      <w:r>
        <w:rPr>
          <w:rFonts w:cstheme="minorHAnsi"/>
          <w:b/>
          <w:bCs/>
        </w:rPr>
        <w:t xml:space="preserve">(průkaz profesní způsobilosti řidiče) </w:t>
      </w:r>
      <w:r w:rsidRPr="004B7A56">
        <w:rPr>
          <w:rFonts w:cstheme="minorHAnsi"/>
          <w:b/>
          <w:bCs/>
        </w:rPr>
        <w:t>může vyzvednout i jiná osoba</w:t>
      </w:r>
      <w:r>
        <w:rPr>
          <w:rFonts w:cstheme="minorHAnsi"/>
          <w:bCs/>
        </w:rPr>
        <w:t>, musí se však prokázat úředně ověřenou plnou mocí.</w:t>
      </w:r>
    </w:p>
    <w:p w14:paraId="704F46BC" w14:textId="77777777" w:rsidR="00E61A72" w:rsidRPr="00886C7E" w:rsidRDefault="00E61A72" w:rsidP="00E61A72">
      <w:pPr>
        <w:spacing w:before="240"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86C7E">
        <w:rPr>
          <w:rFonts w:eastAsia="Times New Roman" w:cstheme="minorHAnsi"/>
          <w:b/>
          <w:bCs/>
          <w:lang w:eastAsia="cs-CZ"/>
        </w:rPr>
        <w:t>Online:</w:t>
      </w:r>
    </w:p>
    <w:p w14:paraId="77FAD295" w14:textId="77777777" w:rsidR="003968BB" w:rsidRPr="00A50310" w:rsidRDefault="00E61A72" w:rsidP="003968BB">
      <w:pPr>
        <w:spacing w:before="240" w:after="0" w:line="240" w:lineRule="auto"/>
        <w:jc w:val="both"/>
      </w:pPr>
      <w:r w:rsidRPr="00FB699A">
        <w:rPr>
          <w:rFonts w:eastAsia="Times New Roman" w:cstheme="minorHAnsi"/>
          <w:lang w:eastAsia="cs-CZ"/>
        </w:rPr>
        <w:t>Žádost</w:t>
      </w:r>
      <w:r>
        <w:rPr>
          <w:rFonts w:eastAsia="Times New Roman" w:cstheme="minorHAnsi"/>
          <w:lang w:eastAsia="cs-CZ"/>
        </w:rPr>
        <w:t xml:space="preserve"> </w:t>
      </w:r>
      <w:r w:rsidRPr="00FB699A">
        <w:rPr>
          <w:rFonts w:cstheme="minorHAnsi"/>
        </w:rPr>
        <w:t xml:space="preserve">o </w:t>
      </w:r>
      <w:r>
        <w:rPr>
          <w:rFonts w:cstheme="minorHAnsi"/>
        </w:rPr>
        <w:t xml:space="preserve">vydání nového </w:t>
      </w:r>
      <w:r>
        <w:rPr>
          <w:rFonts w:eastAsia="Times New Roman" w:cstheme="minorHAnsi"/>
          <w:lang w:eastAsia="cs-CZ"/>
        </w:rPr>
        <w:t xml:space="preserve">řidičského průkazu lze </w:t>
      </w:r>
      <w:r w:rsidRPr="00FB699A">
        <w:rPr>
          <w:rFonts w:eastAsia="Times New Roman" w:cstheme="minorHAnsi"/>
          <w:lang w:eastAsia="cs-CZ"/>
        </w:rPr>
        <w:t xml:space="preserve">podat </w:t>
      </w:r>
      <w:r w:rsidRPr="00886C7E">
        <w:rPr>
          <w:rFonts w:eastAsia="Times New Roman" w:cstheme="minorHAnsi"/>
          <w:b/>
          <w:bCs/>
          <w:lang w:eastAsia="cs-CZ"/>
        </w:rPr>
        <w:t>rovněž elektronicky</w:t>
      </w:r>
      <w:r>
        <w:rPr>
          <w:rFonts w:eastAsia="Times New Roman" w:cstheme="minorHAnsi"/>
          <w:lang w:eastAsia="cs-CZ"/>
        </w:rPr>
        <w:t xml:space="preserve"> přes </w:t>
      </w:r>
      <w:hyperlink r:id="rId14" w:history="1">
        <w:r>
          <w:rPr>
            <w:rStyle w:val="Hypertextovodkaz"/>
          </w:rPr>
          <w:t>Portál dopravy</w:t>
        </w:r>
      </w:hyperlink>
      <w:r>
        <w:rPr>
          <w:rFonts w:eastAsia="Times New Roman" w:cstheme="minorHAnsi"/>
          <w:lang w:eastAsia="cs-CZ"/>
        </w:rPr>
        <w:t xml:space="preserve">, </w:t>
      </w:r>
      <w:hyperlink r:id="rId15" w:history="1">
        <w:r w:rsidRPr="00A25942">
          <w:rPr>
            <w:rStyle w:val="Hypertextovodkaz"/>
            <w:rFonts w:eastAsia="Times New Roman" w:cstheme="minorHAnsi"/>
            <w:lang w:eastAsia="cs-CZ"/>
          </w:rPr>
          <w:t>e-doklady</w:t>
        </w:r>
      </w:hyperlink>
      <w:r>
        <w:rPr>
          <w:rFonts w:eastAsia="Times New Roman" w:cstheme="minorHAnsi"/>
          <w:lang w:eastAsia="cs-CZ"/>
        </w:rPr>
        <w:t xml:space="preserve"> apod. </w:t>
      </w:r>
      <w:r w:rsidR="003968BB" w:rsidRPr="00A50310">
        <w:t>v rámci kurzu pravidelného školení 35 hodin. Žadatel, který podal elektronickou žádost o vydání řidičského průkazu z důvodu uznání profesní způsobilosti řidiče, dokládá potvrzení o absolvování v době, kdy se dostaví k převzetí průkazu na ORP.</w:t>
      </w:r>
    </w:p>
    <w:p w14:paraId="02E82514" w14:textId="77777777" w:rsidR="00E61A72" w:rsidRPr="007A38DC" w:rsidRDefault="00E61A72" w:rsidP="00E61A72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lang w:eastAsia="cs-CZ"/>
        </w:rPr>
        <w:t>Zároveň můžete požádat o doručení řidičského průkazu do výdejního místa (výdejní box nebo úložní místo).</w:t>
      </w:r>
    </w:p>
    <w:p w14:paraId="1EE320F9" w14:textId="77777777" w:rsidR="00E61A72" w:rsidRPr="007A38DC" w:rsidRDefault="00E61A72" w:rsidP="00E61A72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lang w:eastAsia="cs-CZ"/>
        </w:rPr>
        <w:t>Podmínkou podání žádosti je vždy úhrada správního poplatku prostřednictvím Platební brány:</w:t>
      </w:r>
    </w:p>
    <w:p w14:paraId="0A74A67C" w14:textId="77777777" w:rsidR="00E61A72" w:rsidRDefault="00E61A72" w:rsidP="00E61A72">
      <w:pPr>
        <w:numPr>
          <w:ilvl w:val="0"/>
          <w:numId w:val="34"/>
        </w:num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lang w:eastAsia="cs-CZ"/>
        </w:rPr>
        <w:t>za doručení do výdejního místa</w:t>
      </w:r>
    </w:p>
    <w:p w14:paraId="3823AC1A" w14:textId="77777777" w:rsidR="00E61A72" w:rsidRPr="007A38DC" w:rsidRDefault="00E61A72" w:rsidP="00E61A72">
      <w:pPr>
        <w:numPr>
          <w:ilvl w:val="0"/>
          <w:numId w:val="34"/>
        </w:num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 vydání řidičského průkazu.</w:t>
      </w:r>
    </w:p>
    <w:p w14:paraId="4B8E3F1B" w14:textId="77777777" w:rsidR="00E61A72" w:rsidRPr="007A38DC" w:rsidRDefault="00E61A72" w:rsidP="00E61A72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b/>
          <w:bCs/>
          <w:lang w:eastAsia="cs-CZ"/>
        </w:rPr>
        <w:t>Musíte uvést kontaktní údaje (číslo mobilního telefonu, e-mail), kam budete dostávat informace související s vyzvednutím řidičského průkazu</w:t>
      </w:r>
      <w:r w:rsidRPr="007A38DC">
        <w:rPr>
          <w:rFonts w:eastAsia="Times New Roman" w:cstheme="minorHAnsi"/>
          <w:lang w:eastAsia="cs-CZ"/>
        </w:rPr>
        <w:t>. </w:t>
      </w:r>
    </w:p>
    <w:p w14:paraId="12099020" w14:textId="77777777" w:rsidR="005205C7" w:rsidRDefault="005205C7" w:rsidP="00FA2542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</w:p>
    <w:p w14:paraId="542137C4" w14:textId="05511119" w:rsidR="00FA2542" w:rsidRPr="00FB699A" w:rsidRDefault="00FA2542" w:rsidP="00FA2542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Co je nutné doložit</w:t>
      </w:r>
      <w:r w:rsidR="00AB703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?</w:t>
      </w:r>
    </w:p>
    <w:p w14:paraId="3B580674" w14:textId="77777777" w:rsidR="00FA2542" w:rsidRPr="00FA2542" w:rsidRDefault="00FA2542" w:rsidP="005743D7">
      <w:pPr>
        <w:pStyle w:val="Normlnweb"/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542">
        <w:rPr>
          <w:rFonts w:asciiTheme="minorHAnsi" w:hAnsiTheme="minorHAnsi" w:cstheme="minorHAnsi"/>
          <w:bCs/>
          <w:sz w:val="22"/>
          <w:szCs w:val="22"/>
        </w:rPr>
        <w:t>Pokud žádáte o uznání profesní způsobilosti </w:t>
      </w:r>
      <w:r w:rsidRPr="00FA2542">
        <w:rPr>
          <w:rFonts w:asciiTheme="minorHAnsi" w:hAnsiTheme="minorHAnsi" w:cstheme="minorHAnsi"/>
          <w:b/>
          <w:bCs/>
          <w:sz w:val="22"/>
          <w:szCs w:val="22"/>
        </w:rPr>
        <w:t>poprvé</w:t>
      </w:r>
      <w:r w:rsidRPr="00FA2542">
        <w:rPr>
          <w:rFonts w:asciiTheme="minorHAnsi" w:hAnsiTheme="minorHAnsi" w:cstheme="minorHAnsi"/>
          <w:bCs/>
          <w:sz w:val="22"/>
          <w:szCs w:val="22"/>
        </w:rPr>
        <w:t>, musíte předložit: </w:t>
      </w:r>
    </w:p>
    <w:p w14:paraId="3AFC6DBA" w14:textId="7FFA0132" w:rsidR="00FA2542" w:rsidRPr="00FA2542" w:rsidRDefault="00734F96" w:rsidP="005743D7">
      <w:pPr>
        <w:pStyle w:val="Normlnweb"/>
        <w:numPr>
          <w:ilvl w:val="0"/>
          <w:numId w:val="32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doklad o vstupním školení v rozsahu </w:t>
      </w:r>
      <w:r w:rsidR="0011296B">
        <w:rPr>
          <w:rFonts w:asciiTheme="minorHAnsi" w:hAnsiTheme="minorHAnsi" w:cstheme="minorHAnsi"/>
          <w:bCs/>
          <w:sz w:val="22"/>
          <w:szCs w:val="22"/>
        </w:rPr>
        <w:t>140 h</w:t>
      </w:r>
      <w:r>
        <w:rPr>
          <w:rFonts w:asciiTheme="minorHAnsi" w:hAnsiTheme="minorHAnsi" w:cstheme="minorHAnsi"/>
          <w:bCs/>
          <w:sz w:val="22"/>
          <w:szCs w:val="22"/>
        </w:rPr>
        <w:t xml:space="preserve"> nebo doklad o výuce a výcviku vstupního školení v rozšířeném rozsahu 280 h</w:t>
      </w:r>
    </w:p>
    <w:p w14:paraId="010A4D65" w14:textId="7CD09434" w:rsidR="00FA2542" w:rsidRPr="00FA2542" w:rsidRDefault="00FA2542" w:rsidP="005743D7">
      <w:pPr>
        <w:pStyle w:val="Normlnweb"/>
        <w:numPr>
          <w:ilvl w:val="0"/>
          <w:numId w:val="32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542">
        <w:rPr>
          <w:rFonts w:asciiTheme="minorHAnsi" w:hAnsiTheme="minorHAnsi" w:cstheme="minorHAnsi"/>
          <w:bCs/>
          <w:sz w:val="22"/>
          <w:szCs w:val="22"/>
        </w:rPr>
        <w:t xml:space="preserve">platný doklad totožnosti </w:t>
      </w:r>
    </w:p>
    <w:p w14:paraId="0347C07C" w14:textId="77777777" w:rsidR="00FA2542" w:rsidRPr="00FA2542" w:rsidRDefault="00FA2542" w:rsidP="005743D7">
      <w:pPr>
        <w:pStyle w:val="Normlnweb"/>
        <w:numPr>
          <w:ilvl w:val="0"/>
          <w:numId w:val="32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542">
        <w:rPr>
          <w:rFonts w:asciiTheme="minorHAnsi" w:hAnsiTheme="minorHAnsi" w:cstheme="minorHAnsi"/>
          <w:bCs/>
          <w:sz w:val="22"/>
          <w:szCs w:val="22"/>
        </w:rPr>
        <w:t>řidičský průkaz k ověření vašeho řidičského oprávnění pro příslušné skupiny vozidel</w:t>
      </w:r>
    </w:p>
    <w:p w14:paraId="72B00FA4" w14:textId="77777777" w:rsidR="00FA2542" w:rsidRPr="00FA2542" w:rsidRDefault="00FA2542" w:rsidP="005743D7">
      <w:pPr>
        <w:pStyle w:val="Normlnweb"/>
        <w:numPr>
          <w:ilvl w:val="0"/>
          <w:numId w:val="32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542">
        <w:rPr>
          <w:rFonts w:asciiTheme="minorHAnsi" w:hAnsiTheme="minorHAnsi" w:cstheme="minorHAnsi"/>
          <w:bCs/>
          <w:sz w:val="22"/>
          <w:szCs w:val="22"/>
        </w:rPr>
        <w:t>obvyklé bydliště na území České republiky</w:t>
      </w:r>
    </w:p>
    <w:p w14:paraId="6754ED90" w14:textId="77777777" w:rsidR="00FA2542" w:rsidRPr="00FA2542" w:rsidRDefault="00FA2542" w:rsidP="005743D7">
      <w:pPr>
        <w:pStyle w:val="Normlnweb"/>
        <w:numPr>
          <w:ilvl w:val="0"/>
          <w:numId w:val="32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542">
        <w:rPr>
          <w:rFonts w:asciiTheme="minorHAnsi" w:hAnsiTheme="minorHAnsi" w:cstheme="minorHAnsi"/>
          <w:bCs/>
          <w:sz w:val="22"/>
          <w:szCs w:val="22"/>
        </w:rPr>
        <w:t>pokud jste občanem nečlenského státu Evropské unie, musíte prokázat, že vykonáváte závislou práci pro zaměstnavatele usazeného na území České republiky</w:t>
      </w:r>
    </w:p>
    <w:p w14:paraId="402A9CE2" w14:textId="77777777" w:rsidR="00FA2542" w:rsidRPr="00FA2542" w:rsidRDefault="00FA2542" w:rsidP="005743D7">
      <w:pPr>
        <w:pStyle w:val="Normlnweb"/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542">
        <w:rPr>
          <w:rFonts w:asciiTheme="minorHAnsi" w:hAnsiTheme="minorHAnsi" w:cstheme="minorHAnsi"/>
          <w:bCs/>
          <w:sz w:val="22"/>
          <w:szCs w:val="22"/>
        </w:rPr>
        <w:t>Pokud žádáte o </w:t>
      </w:r>
      <w:r w:rsidRPr="00FA2542">
        <w:rPr>
          <w:rFonts w:asciiTheme="minorHAnsi" w:hAnsiTheme="minorHAnsi" w:cstheme="minorHAnsi"/>
          <w:b/>
          <w:bCs/>
          <w:sz w:val="22"/>
          <w:szCs w:val="22"/>
        </w:rPr>
        <w:t>prodloužení</w:t>
      </w:r>
      <w:r w:rsidRPr="00FA2542">
        <w:rPr>
          <w:rFonts w:asciiTheme="minorHAnsi" w:hAnsiTheme="minorHAnsi" w:cstheme="minorHAnsi"/>
          <w:bCs/>
          <w:sz w:val="22"/>
          <w:szCs w:val="22"/>
        </w:rPr>
        <w:t> platnosti profesní způsobilosti po 5 letech, musíte předložit: </w:t>
      </w:r>
    </w:p>
    <w:p w14:paraId="3DD14F56" w14:textId="27A2DCB5" w:rsidR="00FA2542" w:rsidRDefault="00FA2542" w:rsidP="005743D7">
      <w:pPr>
        <w:pStyle w:val="Normlnweb"/>
        <w:numPr>
          <w:ilvl w:val="0"/>
          <w:numId w:val="33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542">
        <w:rPr>
          <w:rFonts w:asciiTheme="minorHAnsi" w:hAnsiTheme="minorHAnsi" w:cstheme="minorHAnsi"/>
          <w:bCs/>
          <w:sz w:val="22"/>
          <w:szCs w:val="22"/>
        </w:rPr>
        <w:lastRenderedPageBreak/>
        <w:t>potvrzení o absolvování pravidelného školení</w:t>
      </w:r>
      <w:r w:rsidR="00734F96">
        <w:rPr>
          <w:rFonts w:asciiTheme="minorHAnsi" w:hAnsiTheme="minorHAnsi" w:cstheme="minorHAnsi"/>
          <w:bCs/>
          <w:sz w:val="22"/>
          <w:szCs w:val="22"/>
        </w:rPr>
        <w:t xml:space="preserve"> v celkovém rozsahu 35 hodin</w:t>
      </w:r>
      <w:r w:rsidR="0020543B">
        <w:rPr>
          <w:rFonts w:asciiTheme="minorHAnsi" w:hAnsiTheme="minorHAnsi" w:cstheme="minorHAnsi"/>
          <w:bCs/>
          <w:sz w:val="22"/>
          <w:szCs w:val="22"/>
        </w:rPr>
        <w:t>. Pravidelné školení je rozděleno do ročních kurzů v rozsahu 7 hodin za rok. Čili za 5 let x 7 hodin (35 hodin)</w:t>
      </w:r>
    </w:p>
    <w:p w14:paraId="2EDFEFBC" w14:textId="74E3FCDF" w:rsidR="0020543B" w:rsidRPr="00FA2542" w:rsidRDefault="0020543B" w:rsidP="005743D7">
      <w:pPr>
        <w:pStyle w:val="Normlnweb"/>
        <w:numPr>
          <w:ilvl w:val="0"/>
          <w:numId w:val="33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řidič, který přestal vykonávat své povolání, přerušil profesní činnost dokládá</w:t>
      </w:r>
      <w:r w:rsidR="006E1BB9">
        <w:rPr>
          <w:rFonts w:asciiTheme="minorHAnsi" w:hAnsiTheme="minorHAnsi" w:cstheme="minorHAnsi"/>
          <w:bCs/>
          <w:sz w:val="22"/>
          <w:szCs w:val="22"/>
        </w:rPr>
        <w:t xml:space="preserve"> školení v rozsahu 35 hodin v ročním kurzu</w:t>
      </w:r>
    </w:p>
    <w:p w14:paraId="21DD69CA" w14:textId="2DF9C2FA" w:rsidR="00FA2542" w:rsidRPr="00FA2542" w:rsidRDefault="00FA2542" w:rsidP="005743D7">
      <w:pPr>
        <w:pStyle w:val="Normlnweb"/>
        <w:numPr>
          <w:ilvl w:val="0"/>
          <w:numId w:val="33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542">
        <w:rPr>
          <w:rFonts w:asciiTheme="minorHAnsi" w:hAnsiTheme="minorHAnsi" w:cstheme="minorHAnsi"/>
          <w:bCs/>
          <w:sz w:val="22"/>
          <w:szCs w:val="22"/>
        </w:rPr>
        <w:t xml:space="preserve">platný doklad totožnosti </w:t>
      </w:r>
    </w:p>
    <w:p w14:paraId="4630322A" w14:textId="77777777" w:rsidR="00FA2542" w:rsidRPr="00FA2542" w:rsidRDefault="00FA2542" w:rsidP="005743D7">
      <w:pPr>
        <w:pStyle w:val="Normlnweb"/>
        <w:numPr>
          <w:ilvl w:val="0"/>
          <w:numId w:val="33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542">
        <w:rPr>
          <w:rFonts w:asciiTheme="minorHAnsi" w:hAnsiTheme="minorHAnsi" w:cstheme="minorHAnsi"/>
          <w:bCs/>
          <w:sz w:val="22"/>
          <w:szCs w:val="22"/>
        </w:rPr>
        <w:t>řidičský průkaz k ověření vašeho řidičského oprávnění pro příslušné skupiny vozidel</w:t>
      </w:r>
    </w:p>
    <w:p w14:paraId="42014F8C" w14:textId="77777777" w:rsidR="00FA2542" w:rsidRPr="00FA2542" w:rsidRDefault="00FA2542" w:rsidP="005743D7">
      <w:pPr>
        <w:pStyle w:val="Normlnweb"/>
        <w:numPr>
          <w:ilvl w:val="0"/>
          <w:numId w:val="33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542">
        <w:rPr>
          <w:rFonts w:asciiTheme="minorHAnsi" w:hAnsiTheme="minorHAnsi" w:cstheme="minorHAnsi"/>
          <w:bCs/>
          <w:sz w:val="22"/>
          <w:szCs w:val="22"/>
        </w:rPr>
        <w:t>obvyklé bydliště na území České republiky, nebo prokážete, že vykonáváte závislou práci pro zaměstnavatele usazeného na území České republiky</w:t>
      </w:r>
    </w:p>
    <w:p w14:paraId="53647982" w14:textId="7B753E87" w:rsidR="00FA2542" w:rsidRDefault="00FA2542" w:rsidP="00FA2542">
      <w:pPr>
        <w:pStyle w:val="Normlnweb"/>
        <w:spacing w:before="105" w:beforeAutospacing="0" w:after="105" w:afterAutospacing="0" w:line="33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B7A56">
        <w:rPr>
          <w:rFonts w:asciiTheme="minorHAnsi" w:hAnsiTheme="minorHAnsi" w:cstheme="minorHAnsi"/>
          <w:bCs/>
          <w:sz w:val="22"/>
          <w:szCs w:val="22"/>
        </w:rPr>
        <w:t>D</w:t>
      </w:r>
      <w:r w:rsidRPr="004B7A56">
        <w:rPr>
          <w:rFonts w:asciiTheme="minorHAnsi" w:hAnsiTheme="minorHAnsi" w:cstheme="minorHAnsi"/>
          <w:sz w:val="22"/>
          <w:szCs w:val="22"/>
        </w:rPr>
        <w:t>oklady potřebné k</w:t>
      </w:r>
      <w:r>
        <w:rPr>
          <w:rFonts w:asciiTheme="minorHAnsi" w:hAnsiTheme="minorHAnsi" w:cstheme="minorHAnsi"/>
          <w:sz w:val="22"/>
          <w:szCs w:val="22"/>
        </w:rPr>
        <w:t> uznání profesní způsobilosti</w:t>
      </w:r>
      <w:r w:rsidRPr="004B7A56">
        <w:rPr>
          <w:rFonts w:asciiTheme="minorHAnsi" w:hAnsiTheme="minorHAnsi" w:cstheme="minorHAnsi"/>
          <w:sz w:val="22"/>
          <w:szCs w:val="22"/>
        </w:rPr>
        <w:t xml:space="preserve"> musí být předloženy v originále, ověřeném opise nebo ověřené kopii.</w:t>
      </w:r>
    </w:p>
    <w:p w14:paraId="01535B00" w14:textId="77777777" w:rsidR="00AB7034" w:rsidRPr="004B7A56" w:rsidRDefault="00AB7034" w:rsidP="00FA2542">
      <w:pPr>
        <w:pStyle w:val="Normlnweb"/>
        <w:spacing w:before="105" w:beforeAutospacing="0" w:after="105" w:afterAutospacing="0" w:line="336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0964E69" w14:textId="335FCD4F" w:rsidR="00FA2542" w:rsidRPr="00B22884" w:rsidRDefault="00FA2542" w:rsidP="00FA2542">
      <w:pPr>
        <w:pStyle w:val="Nadpis4"/>
        <w:shd w:val="clear" w:color="auto" w:fill="FFFFFF"/>
        <w:spacing w:before="240" w:after="24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6938D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Poplatky</w:t>
      </w:r>
      <w:r w:rsidR="005743D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314AF859" w14:textId="77777777" w:rsidR="00FA2542" w:rsidRPr="00161188" w:rsidRDefault="00FA2542" w:rsidP="00FA2542">
      <w:pPr>
        <w:pStyle w:val="Normln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61188">
        <w:rPr>
          <w:rFonts w:asciiTheme="minorHAnsi" w:hAnsiTheme="minorHAnsi" w:cstheme="minorHAnsi"/>
          <w:sz w:val="22"/>
          <w:szCs w:val="22"/>
        </w:rPr>
        <w:t>Správní poplatky se platí v hotovosti nebo kartou př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161188">
        <w:rPr>
          <w:rFonts w:asciiTheme="minorHAnsi" w:hAnsiTheme="minorHAnsi" w:cstheme="minorHAnsi"/>
          <w:sz w:val="22"/>
          <w:szCs w:val="22"/>
        </w:rPr>
        <w:t xml:space="preserve"> podání žádosti, a jsou stanoveny takto:</w:t>
      </w:r>
    </w:p>
    <w:p w14:paraId="24263EE2" w14:textId="4F4CB541" w:rsidR="00FA2542" w:rsidRPr="00705C0C" w:rsidRDefault="00FA2542" w:rsidP="00FA2542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 w:rsidRPr="00053421">
        <w:rPr>
          <w:rStyle w:val="Siln"/>
          <w:rFonts w:cstheme="minorHAnsi"/>
        </w:rPr>
        <w:t xml:space="preserve">Vydání řidičského průkazu </w:t>
      </w:r>
      <w:r w:rsidR="005743D7" w:rsidRPr="00FA2542">
        <w:rPr>
          <w:rFonts w:cstheme="minorHAnsi"/>
          <w:b/>
        </w:rPr>
        <w:t>(</w:t>
      </w:r>
      <w:r w:rsidR="00705C0C">
        <w:rPr>
          <w:rFonts w:cstheme="minorHAnsi"/>
          <w:b/>
        </w:rPr>
        <w:t>s průkazem</w:t>
      </w:r>
      <w:r w:rsidR="005743D7" w:rsidRPr="00FA2542">
        <w:rPr>
          <w:rFonts w:cstheme="minorHAnsi"/>
          <w:b/>
        </w:rPr>
        <w:t xml:space="preserve"> profesní způsobilosti řidiče)</w:t>
      </w:r>
      <w:r w:rsidR="005743D7">
        <w:rPr>
          <w:rFonts w:cstheme="minorHAnsi"/>
          <w:b/>
        </w:rPr>
        <w:t xml:space="preserve"> </w:t>
      </w:r>
      <w:r w:rsidRPr="00053421">
        <w:rPr>
          <w:rStyle w:val="Siln"/>
          <w:rFonts w:cstheme="minorHAnsi"/>
        </w:rPr>
        <w:t xml:space="preserve">ve lhůtě </w:t>
      </w:r>
      <w:r>
        <w:rPr>
          <w:rStyle w:val="Siln"/>
          <w:rFonts w:cstheme="minorHAnsi"/>
        </w:rPr>
        <w:t xml:space="preserve">do </w:t>
      </w:r>
      <w:r w:rsidRPr="00053421">
        <w:rPr>
          <w:rStyle w:val="Siln"/>
          <w:rFonts w:cstheme="minorHAnsi"/>
        </w:rPr>
        <w:t>20 dnů</w:t>
      </w:r>
      <w:r w:rsidR="005743D7">
        <w:rPr>
          <w:rStyle w:val="Siln"/>
          <w:rFonts w:cstheme="minorHAnsi"/>
        </w:rPr>
        <w:t xml:space="preserve"> </w:t>
      </w:r>
      <w:r>
        <w:rPr>
          <w:rStyle w:val="Siln"/>
          <w:rFonts w:cstheme="minorHAnsi"/>
        </w:rPr>
        <w:t>(jak u</w:t>
      </w:r>
      <w:r w:rsidR="005743D7">
        <w:rPr>
          <w:rStyle w:val="Siln"/>
          <w:rFonts w:cstheme="minorHAnsi"/>
        </w:rPr>
        <w:t> </w:t>
      </w:r>
      <w:r>
        <w:rPr>
          <w:rStyle w:val="Siln"/>
          <w:rFonts w:cstheme="minorHAnsi"/>
        </w:rPr>
        <w:t>prvopisu, tak i rozšíření řidičského oprávnění)</w:t>
      </w:r>
      <w:r w:rsidR="005743D7">
        <w:rPr>
          <w:rStyle w:val="Siln"/>
          <w:rFonts w:cstheme="minorHAnsi"/>
        </w:rPr>
        <w:tab/>
      </w:r>
      <w:r w:rsidRPr="00053421">
        <w:rPr>
          <w:rStyle w:val="Siln"/>
          <w:rFonts w:cstheme="minorHAnsi"/>
        </w:rPr>
        <w:tab/>
      </w:r>
      <w:r w:rsidRPr="00053421">
        <w:rPr>
          <w:rStyle w:val="Siln"/>
          <w:rFonts w:cstheme="minorHAnsi"/>
        </w:rPr>
        <w:tab/>
      </w:r>
      <w:r w:rsidRPr="00053421">
        <w:rPr>
          <w:rStyle w:val="Siln"/>
          <w:rFonts w:cstheme="minorHAnsi"/>
        </w:rPr>
        <w:tab/>
        <w:t>200 Kč</w:t>
      </w:r>
    </w:p>
    <w:p w14:paraId="6DF463ED" w14:textId="573647B7" w:rsidR="00705C0C" w:rsidRPr="00053421" w:rsidRDefault="00705C0C" w:rsidP="00705C0C">
      <w:pPr>
        <w:shd w:val="clear" w:color="auto" w:fill="FFFFFF"/>
        <w:spacing w:after="120" w:line="240" w:lineRule="auto"/>
        <w:ind w:left="714"/>
        <w:jc w:val="both"/>
        <w:rPr>
          <w:rFonts w:cstheme="minorHAnsi"/>
        </w:rPr>
      </w:pPr>
      <w:r>
        <w:rPr>
          <w:rStyle w:val="Siln"/>
          <w:rFonts w:cstheme="minorHAnsi"/>
        </w:rPr>
        <w:t>e-podání                                                                                                                              160 Kč</w:t>
      </w:r>
    </w:p>
    <w:p w14:paraId="6A4721B1" w14:textId="6BCC37CC" w:rsidR="00FA2542" w:rsidRPr="00705C0C" w:rsidRDefault="00FA2542" w:rsidP="00FA2542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 w:rsidRPr="00053421">
        <w:rPr>
          <w:rStyle w:val="Siln"/>
          <w:rFonts w:cstheme="minorHAnsi"/>
        </w:rPr>
        <w:t xml:space="preserve">Vydání řidičského průkazu </w:t>
      </w:r>
      <w:r w:rsidR="005743D7" w:rsidRPr="00FA2542">
        <w:rPr>
          <w:rFonts w:cstheme="minorHAnsi"/>
          <w:b/>
        </w:rPr>
        <w:t>(</w:t>
      </w:r>
      <w:r w:rsidR="00705C0C">
        <w:rPr>
          <w:rFonts w:cstheme="minorHAnsi"/>
          <w:b/>
        </w:rPr>
        <w:t xml:space="preserve">s </w:t>
      </w:r>
      <w:r w:rsidR="005743D7" w:rsidRPr="00FA2542">
        <w:rPr>
          <w:rFonts w:cstheme="minorHAnsi"/>
          <w:b/>
        </w:rPr>
        <w:t>průkaz</w:t>
      </w:r>
      <w:r w:rsidR="00705C0C">
        <w:rPr>
          <w:rFonts w:cstheme="minorHAnsi"/>
          <w:b/>
        </w:rPr>
        <w:t>em</w:t>
      </w:r>
      <w:r w:rsidR="005743D7" w:rsidRPr="00FA2542">
        <w:rPr>
          <w:rFonts w:cstheme="minorHAnsi"/>
          <w:b/>
        </w:rPr>
        <w:t xml:space="preserve"> profesní způsobilosti řidiče)</w:t>
      </w:r>
      <w:r w:rsidR="005743D7">
        <w:rPr>
          <w:rFonts w:cstheme="minorHAnsi"/>
          <w:b/>
        </w:rPr>
        <w:t xml:space="preserve"> </w:t>
      </w:r>
      <w:r w:rsidRPr="00053421">
        <w:rPr>
          <w:rStyle w:val="Siln"/>
          <w:rFonts w:cstheme="minorHAnsi"/>
        </w:rPr>
        <w:t>ve zkrácené lhůtě </w:t>
      </w:r>
      <w:r>
        <w:rPr>
          <w:rStyle w:val="Siln"/>
          <w:rFonts w:cstheme="minorHAnsi"/>
        </w:rPr>
        <w:t>do 5</w:t>
      </w:r>
      <w:r w:rsidR="005743D7">
        <w:rPr>
          <w:rStyle w:val="Siln"/>
          <w:rFonts w:cstheme="minorHAnsi"/>
        </w:rPr>
        <w:t> </w:t>
      </w:r>
      <w:r>
        <w:rPr>
          <w:rStyle w:val="Siln"/>
          <w:rFonts w:cstheme="minorHAnsi"/>
        </w:rPr>
        <w:t>pracovních dnů</w:t>
      </w:r>
      <w:r w:rsidR="00705C0C">
        <w:rPr>
          <w:rStyle w:val="Siln"/>
          <w:rFonts w:cstheme="minorHAnsi"/>
        </w:rPr>
        <w:t xml:space="preserve">         </w:t>
      </w:r>
      <w:r w:rsidR="005743D7"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 w:rsidR="00705C0C">
        <w:rPr>
          <w:rStyle w:val="Siln"/>
          <w:rFonts w:cstheme="minorHAnsi"/>
        </w:rPr>
        <w:t xml:space="preserve">                                                                                     </w:t>
      </w:r>
      <w:r w:rsidRPr="00053421">
        <w:rPr>
          <w:rStyle w:val="Siln"/>
          <w:rFonts w:cstheme="minorHAnsi"/>
        </w:rPr>
        <w:t>700 Kč</w:t>
      </w:r>
    </w:p>
    <w:p w14:paraId="669C2B50" w14:textId="60FF6EC6" w:rsidR="00FA2542" w:rsidRDefault="00705C0C" w:rsidP="00FA2542">
      <w:pPr>
        <w:shd w:val="clear" w:color="auto" w:fill="FFFFFF"/>
        <w:spacing w:after="120" w:line="240" w:lineRule="auto"/>
        <w:jc w:val="both"/>
        <w:rPr>
          <w:rStyle w:val="Siln"/>
          <w:rFonts w:cstheme="minorHAnsi"/>
          <w:color w:val="00B0F0"/>
        </w:rPr>
      </w:pPr>
      <w:r>
        <w:rPr>
          <w:rStyle w:val="Siln"/>
          <w:rFonts w:cstheme="minorHAnsi"/>
        </w:rPr>
        <w:t xml:space="preserve">              e-podání                                                                                                                              560 Kč</w:t>
      </w:r>
    </w:p>
    <w:sectPr w:rsidR="00FA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AA"/>
    <w:multiLevelType w:val="multilevel"/>
    <w:tmpl w:val="84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702F"/>
    <w:multiLevelType w:val="multilevel"/>
    <w:tmpl w:val="130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04D9"/>
    <w:multiLevelType w:val="multilevel"/>
    <w:tmpl w:val="6CF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CCE"/>
    <w:multiLevelType w:val="multilevel"/>
    <w:tmpl w:val="A29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32763"/>
    <w:multiLevelType w:val="multilevel"/>
    <w:tmpl w:val="9446E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B07D4"/>
    <w:multiLevelType w:val="multilevel"/>
    <w:tmpl w:val="0F9A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7452B"/>
    <w:multiLevelType w:val="multilevel"/>
    <w:tmpl w:val="AD4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178E0"/>
    <w:multiLevelType w:val="multilevel"/>
    <w:tmpl w:val="EAD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46C11"/>
    <w:multiLevelType w:val="hybridMultilevel"/>
    <w:tmpl w:val="3F96F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25DA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65D58"/>
    <w:multiLevelType w:val="multilevel"/>
    <w:tmpl w:val="708A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C0478"/>
    <w:multiLevelType w:val="hybridMultilevel"/>
    <w:tmpl w:val="C666D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3EE3"/>
    <w:multiLevelType w:val="multilevel"/>
    <w:tmpl w:val="9486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95260"/>
    <w:multiLevelType w:val="multilevel"/>
    <w:tmpl w:val="F450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C47F6"/>
    <w:multiLevelType w:val="multilevel"/>
    <w:tmpl w:val="D13C69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96A24"/>
    <w:multiLevelType w:val="multilevel"/>
    <w:tmpl w:val="611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3579A5"/>
    <w:multiLevelType w:val="multilevel"/>
    <w:tmpl w:val="F23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6B503D"/>
    <w:multiLevelType w:val="multilevel"/>
    <w:tmpl w:val="EF96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7381D"/>
    <w:multiLevelType w:val="multilevel"/>
    <w:tmpl w:val="E06C2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9D0391"/>
    <w:multiLevelType w:val="multilevel"/>
    <w:tmpl w:val="F85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7C15DE"/>
    <w:multiLevelType w:val="hybridMultilevel"/>
    <w:tmpl w:val="223C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78DC"/>
    <w:multiLevelType w:val="multilevel"/>
    <w:tmpl w:val="DFBE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A614A0"/>
    <w:multiLevelType w:val="multilevel"/>
    <w:tmpl w:val="E390C1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833CC"/>
    <w:multiLevelType w:val="multilevel"/>
    <w:tmpl w:val="C80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B077C"/>
    <w:multiLevelType w:val="multilevel"/>
    <w:tmpl w:val="ACDE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FA71F8"/>
    <w:multiLevelType w:val="multilevel"/>
    <w:tmpl w:val="F63275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8097F"/>
    <w:multiLevelType w:val="multilevel"/>
    <w:tmpl w:val="E230D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E10943"/>
    <w:multiLevelType w:val="multilevel"/>
    <w:tmpl w:val="FAB0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7A3422"/>
    <w:multiLevelType w:val="multilevel"/>
    <w:tmpl w:val="850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BF5E01"/>
    <w:multiLevelType w:val="multilevel"/>
    <w:tmpl w:val="12D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767583"/>
    <w:multiLevelType w:val="multilevel"/>
    <w:tmpl w:val="FB44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27399F"/>
    <w:multiLevelType w:val="multilevel"/>
    <w:tmpl w:val="9F46C3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B0519B"/>
    <w:multiLevelType w:val="hybridMultilevel"/>
    <w:tmpl w:val="B6DA6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88101">
    <w:abstractNumId w:val="7"/>
  </w:num>
  <w:num w:numId="2" w16cid:durableId="2032488489">
    <w:abstractNumId w:val="16"/>
  </w:num>
  <w:num w:numId="3" w16cid:durableId="510146037">
    <w:abstractNumId w:val="0"/>
  </w:num>
  <w:num w:numId="4" w16cid:durableId="364446053">
    <w:abstractNumId w:val="5"/>
  </w:num>
  <w:num w:numId="5" w16cid:durableId="2113939952">
    <w:abstractNumId w:val="2"/>
  </w:num>
  <w:num w:numId="6" w16cid:durableId="1755277362">
    <w:abstractNumId w:val="22"/>
  </w:num>
  <w:num w:numId="7" w16cid:durableId="1467162902">
    <w:abstractNumId w:val="18"/>
  </w:num>
  <w:num w:numId="8" w16cid:durableId="1437142220">
    <w:abstractNumId w:val="12"/>
  </w:num>
  <w:num w:numId="9" w16cid:durableId="399596752">
    <w:abstractNumId w:val="9"/>
  </w:num>
  <w:num w:numId="10" w16cid:durableId="1733842912">
    <w:abstractNumId w:val="10"/>
  </w:num>
  <w:num w:numId="11" w16cid:durableId="1963920117">
    <w:abstractNumId w:val="30"/>
  </w:num>
  <w:num w:numId="12" w16cid:durableId="1965310037">
    <w:abstractNumId w:val="23"/>
  </w:num>
  <w:num w:numId="13" w16cid:durableId="436680873">
    <w:abstractNumId w:val="28"/>
  </w:num>
  <w:num w:numId="14" w16cid:durableId="1817381774">
    <w:abstractNumId w:val="15"/>
  </w:num>
  <w:num w:numId="15" w16cid:durableId="1333098521">
    <w:abstractNumId w:val="3"/>
  </w:num>
  <w:num w:numId="16" w16cid:durableId="88934451">
    <w:abstractNumId w:val="19"/>
  </w:num>
  <w:num w:numId="17" w16cid:durableId="622614521">
    <w:abstractNumId w:val="29"/>
  </w:num>
  <w:num w:numId="18" w16cid:durableId="1134567721">
    <w:abstractNumId w:val="31"/>
  </w:num>
  <w:num w:numId="19" w16cid:durableId="1293900959">
    <w:abstractNumId w:val="4"/>
  </w:num>
  <w:num w:numId="20" w16cid:durableId="290018106">
    <w:abstractNumId w:val="25"/>
  </w:num>
  <w:num w:numId="21" w16cid:durableId="335116079">
    <w:abstractNumId w:val="1"/>
  </w:num>
  <w:num w:numId="22" w16cid:durableId="694385111">
    <w:abstractNumId w:val="6"/>
  </w:num>
  <w:num w:numId="23" w16cid:durableId="52971629">
    <w:abstractNumId w:val="26"/>
  </w:num>
  <w:num w:numId="24" w16cid:durableId="30496639">
    <w:abstractNumId w:val="14"/>
  </w:num>
  <w:num w:numId="25" w16cid:durableId="982806929">
    <w:abstractNumId w:val="11"/>
  </w:num>
  <w:num w:numId="26" w16cid:durableId="1318077229">
    <w:abstractNumId w:val="8"/>
  </w:num>
  <w:num w:numId="27" w16cid:durableId="1813129737">
    <w:abstractNumId w:val="20"/>
  </w:num>
  <w:num w:numId="28" w16cid:durableId="1327048090">
    <w:abstractNumId w:val="27"/>
  </w:num>
  <w:num w:numId="29" w16cid:durableId="817310592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 w16cid:durableId="418407707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61173169">
    <w:abstractNumId w:val="32"/>
  </w:num>
  <w:num w:numId="32" w16cid:durableId="1247688905">
    <w:abstractNumId w:val="24"/>
  </w:num>
  <w:num w:numId="33" w16cid:durableId="986082857">
    <w:abstractNumId w:val="13"/>
  </w:num>
  <w:num w:numId="34" w16cid:durableId="16206417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53421"/>
    <w:rsid w:val="00073B81"/>
    <w:rsid w:val="000B4FAC"/>
    <w:rsid w:val="000B617A"/>
    <w:rsid w:val="000D6DDD"/>
    <w:rsid w:val="000D7A0B"/>
    <w:rsid w:val="00110795"/>
    <w:rsid w:val="0011296B"/>
    <w:rsid w:val="001303AF"/>
    <w:rsid w:val="0015543C"/>
    <w:rsid w:val="00161188"/>
    <w:rsid w:val="0017035E"/>
    <w:rsid w:val="00182FB5"/>
    <w:rsid w:val="001E2E6A"/>
    <w:rsid w:val="0020543B"/>
    <w:rsid w:val="00230852"/>
    <w:rsid w:val="002430CC"/>
    <w:rsid w:val="0027717B"/>
    <w:rsid w:val="002E5DDE"/>
    <w:rsid w:val="0031598F"/>
    <w:rsid w:val="00371BC1"/>
    <w:rsid w:val="003968BB"/>
    <w:rsid w:val="003A1A68"/>
    <w:rsid w:val="0042188E"/>
    <w:rsid w:val="00425A00"/>
    <w:rsid w:val="004549A8"/>
    <w:rsid w:val="004B7A56"/>
    <w:rsid w:val="004F6703"/>
    <w:rsid w:val="005145BD"/>
    <w:rsid w:val="005205C7"/>
    <w:rsid w:val="00530A9A"/>
    <w:rsid w:val="00543F86"/>
    <w:rsid w:val="005743D7"/>
    <w:rsid w:val="005807BD"/>
    <w:rsid w:val="005868E1"/>
    <w:rsid w:val="005D51CF"/>
    <w:rsid w:val="005F450A"/>
    <w:rsid w:val="00621569"/>
    <w:rsid w:val="006938D1"/>
    <w:rsid w:val="006B0B43"/>
    <w:rsid w:val="006E1BB9"/>
    <w:rsid w:val="00705C0C"/>
    <w:rsid w:val="00725679"/>
    <w:rsid w:val="00734F96"/>
    <w:rsid w:val="0079140D"/>
    <w:rsid w:val="007A1753"/>
    <w:rsid w:val="007B6F4A"/>
    <w:rsid w:val="007C0CF8"/>
    <w:rsid w:val="00802BF6"/>
    <w:rsid w:val="00814012"/>
    <w:rsid w:val="00823E6F"/>
    <w:rsid w:val="00855811"/>
    <w:rsid w:val="00861E5D"/>
    <w:rsid w:val="008620BE"/>
    <w:rsid w:val="00866789"/>
    <w:rsid w:val="008A615F"/>
    <w:rsid w:val="008D4E20"/>
    <w:rsid w:val="00935290"/>
    <w:rsid w:val="009D29C6"/>
    <w:rsid w:val="009E07BC"/>
    <w:rsid w:val="00A50310"/>
    <w:rsid w:val="00A75EB4"/>
    <w:rsid w:val="00A9721C"/>
    <w:rsid w:val="00AA317F"/>
    <w:rsid w:val="00AB7034"/>
    <w:rsid w:val="00AD2E09"/>
    <w:rsid w:val="00AD5CD1"/>
    <w:rsid w:val="00B22884"/>
    <w:rsid w:val="00B23378"/>
    <w:rsid w:val="00B87A3A"/>
    <w:rsid w:val="00BA17EF"/>
    <w:rsid w:val="00BC0C36"/>
    <w:rsid w:val="00C36515"/>
    <w:rsid w:val="00C523E5"/>
    <w:rsid w:val="00C541A9"/>
    <w:rsid w:val="00C54752"/>
    <w:rsid w:val="00C55717"/>
    <w:rsid w:val="00C56A76"/>
    <w:rsid w:val="00C87A17"/>
    <w:rsid w:val="00D47CA5"/>
    <w:rsid w:val="00D81625"/>
    <w:rsid w:val="00DE139C"/>
    <w:rsid w:val="00DF3D68"/>
    <w:rsid w:val="00E03AD1"/>
    <w:rsid w:val="00E36083"/>
    <w:rsid w:val="00E61A72"/>
    <w:rsid w:val="00E919C7"/>
    <w:rsid w:val="00EB060C"/>
    <w:rsid w:val="00F151C0"/>
    <w:rsid w:val="00F5031F"/>
    <w:rsid w:val="00F77D32"/>
    <w:rsid w:val="00F93AB0"/>
    <w:rsid w:val="00FA2542"/>
    <w:rsid w:val="00FB699A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8F85"/>
  <w15:chartTrackingRefBased/>
  <w15:docId w15:val="{DD3B8462-2251-4C69-9D03-9EE08AE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5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55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54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5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543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5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4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3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1554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2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60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E139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4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1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26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8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ha.eu/sluzby-uradu" TargetMode="External"/><Relationship Id="rId13" Type="http://schemas.openxmlformats.org/officeDocument/2006/relationships/hyperlink" Target="https://mestovizovice.cz/mesto/rezervacni-system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ha.eu/sluzby-uradu" TargetMode="External"/><Relationship Id="rId12" Type="http://schemas.openxmlformats.org/officeDocument/2006/relationships/hyperlink" Target="https://mestovizovice.cz/mesto/kontak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raha.eu/sluzby-uradu" TargetMode="External"/><Relationship Id="rId11" Type="http://schemas.openxmlformats.org/officeDocument/2006/relationships/hyperlink" Target="https://portal.gov.cz/organy-verejne-moci/?razeni=&amp;ovm_kod_kategorie=KO11&amp;ovm_kod_pravni_form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oklady.gov.cz/" TargetMode="External"/><Relationship Id="rId10" Type="http://schemas.openxmlformats.org/officeDocument/2006/relationships/hyperlink" Target="https://portalprazana.cz/pro-verejnost/sluzby/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razana.cz/pro-verejnost/sluzby/18" TargetMode="External"/><Relationship Id="rId14" Type="http://schemas.openxmlformats.org/officeDocument/2006/relationships/hyperlink" Target="https://portaldopravy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8133A-C2DF-4D1F-AB59-37E7F377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Kůrková Anna JUDr.</cp:lastModifiedBy>
  <cp:revision>17</cp:revision>
  <dcterms:created xsi:type="dcterms:W3CDTF">2025-10-17T11:29:00Z</dcterms:created>
  <dcterms:modified xsi:type="dcterms:W3CDTF">2025-10-17T11:44:00Z</dcterms:modified>
</cp:coreProperties>
</file>